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1CA" w:rsidRPr="005041CA" w:rsidRDefault="005041CA" w:rsidP="005041CA">
      <w:pPr>
        <w:suppressAutoHyphens/>
        <w:spacing w:after="160" w:line="256" w:lineRule="auto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>Allegato 1 istanza di partecipazione</w:t>
      </w:r>
    </w:p>
    <w:p w:rsidR="003A4654" w:rsidRPr="005041CA" w:rsidRDefault="003A4654" w:rsidP="00DE3AE3">
      <w:pPr>
        <w:suppressAutoHyphens/>
        <w:rPr>
          <w:rFonts w:asciiTheme="majorHAnsi" w:hAnsiTheme="majorHAnsi" w:cstheme="majorHAnsi"/>
          <w:sz w:val="22"/>
          <w:szCs w:val="22"/>
        </w:rPr>
      </w:pPr>
    </w:p>
    <w:p w:rsidR="00F44E04" w:rsidRPr="005041CA" w:rsidRDefault="00F44E04" w:rsidP="00DE3AE3">
      <w:pPr>
        <w:suppressAutoHyphens/>
        <w:spacing w:after="160" w:line="256" w:lineRule="auto"/>
        <w:jc w:val="right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>AL DIRIGENTE SCOLASTICO</w:t>
      </w:r>
    </w:p>
    <w:p w:rsidR="00F44E04" w:rsidRPr="005041CA" w:rsidRDefault="00DE3AE3" w:rsidP="00DE3AE3">
      <w:pPr>
        <w:suppressAutoHyphens/>
        <w:spacing w:after="160" w:line="256" w:lineRule="auto"/>
        <w:jc w:val="right"/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>Dell</w:t>
      </w:r>
      <w:r w:rsidRPr="005041CA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>’I.I.S. “GALILEO FERRARIS”</w:t>
      </w:r>
    </w:p>
    <w:p w:rsidR="00F44E04" w:rsidRPr="005041CA" w:rsidRDefault="00DE3AE3" w:rsidP="00DE3AE3">
      <w:pPr>
        <w:suppressAutoHyphens/>
        <w:spacing w:after="160" w:line="256" w:lineRule="auto"/>
        <w:jc w:val="right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>VERCELLI</w:t>
      </w:r>
    </w:p>
    <w:p w:rsidR="00F44E04" w:rsidRPr="005041CA" w:rsidRDefault="00F44E04" w:rsidP="00DE3AE3">
      <w:pPr>
        <w:suppressAutoHyphens/>
        <w:spacing w:after="160"/>
        <w:jc w:val="both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</w:p>
    <w:p w:rsidR="005041CA" w:rsidRPr="005041CA" w:rsidRDefault="00DE3AE3" w:rsidP="005041CA">
      <w:pPr>
        <w:pStyle w:val="Titolo1"/>
        <w:suppressAutoHyphens/>
        <w:ind w:left="0" w:right="-1"/>
        <w:jc w:val="both"/>
        <w:rPr>
          <w:rFonts w:asciiTheme="majorHAnsi" w:eastAsia="Calibri" w:hAnsiTheme="majorHAnsi" w:cstheme="majorHAnsi"/>
          <w:b w:val="0"/>
          <w:sz w:val="22"/>
          <w:szCs w:val="22"/>
        </w:rPr>
      </w:pPr>
      <w:r w:rsidRPr="005041CA">
        <w:rPr>
          <w:rFonts w:asciiTheme="majorHAnsi" w:hAnsiTheme="majorHAnsi" w:cstheme="majorHAnsi"/>
          <w:sz w:val="22"/>
          <w:szCs w:val="22"/>
          <w:u w:val="single"/>
        </w:rPr>
        <w:t>OGGETTO</w:t>
      </w:r>
      <w:r w:rsidR="00F44E04" w:rsidRPr="005041CA">
        <w:rPr>
          <w:rFonts w:asciiTheme="majorHAnsi" w:hAnsiTheme="majorHAnsi" w:cstheme="majorHAnsi"/>
          <w:sz w:val="22"/>
          <w:szCs w:val="22"/>
        </w:rPr>
        <w:t xml:space="preserve">: </w:t>
      </w:r>
      <w:r w:rsidRPr="005041CA">
        <w:rPr>
          <w:rFonts w:asciiTheme="majorHAnsi" w:hAnsiTheme="majorHAnsi" w:cstheme="majorHAnsi"/>
          <w:sz w:val="22"/>
          <w:szCs w:val="22"/>
        </w:rPr>
        <w:t>Domanda di partecipazione per la selezione di docenti accompagnatori</w:t>
      </w:r>
      <w:r w:rsidR="00F44E04" w:rsidRPr="005041CA">
        <w:rPr>
          <w:rFonts w:asciiTheme="majorHAnsi" w:hAnsiTheme="majorHAnsi" w:cstheme="majorHAnsi"/>
          <w:sz w:val="22"/>
          <w:szCs w:val="22"/>
        </w:rPr>
        <w:t>.</w:t>
      </w:r>
      <w:r w:rsidRPr="005041CA">
        <w:rPr>
          <w:rFonts w:asciiTheme="majorHAnsi" w:hAnsiTheme="majorHAnsi" w:cstheme="majorHAnsi"/>
          <w:sz w:val="22"/>
          <w:szCs w:val="22"/>
        </w:rPr>
        <w:t xml:space="preserve"> </w:t>
      </w:r>
      <w:r w:rsidR="005041CA" w:rsidRPr="005041CA">
        <w:rPr>
          <w:rFonts w:asciiTheme="majorHAnsi" w:eastAsia="Calibri" w:hAnsiTheme="majorHAnsi" w:cstheme="majorHAnsi"/>
          <w:b w:val="0"/>
          <w:sz w:val="22"/>
          <w:szCs w:val="22"/>
        </w:rPr>
        <w:t>PIANO NAZIONALE DI RIPRESA E RESILIENZA MISSIONE 4: ISTRUZIONE E RICERCA - Componente 1: Potenziamento dell’offerta dei servizi di istruzione: dagli asili nido alle Università - Investimento 3.1: Nuove competenze e nuovi linguaggi –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</w:t>
      </w:r>
    </w:p>
    <w:p w:rsidR="005041CA" w:rsidRPr="005041CA" w:rsidRDefault="005041CA" w:rsidP="005041CA">
      <w:pPr>
        <w:pStyle w:val="Titolo1"/>
        <w:suppressAutoHyphens/>
        <w:ind w:left="0" w:right="-1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:rsidR="005041CA" w:rsidRPr="005041CA" w:rsidRDefault="005041CA" w:rsidP="005041CA">
      <w:pPr>
        <w:pStyle w:val="Titolo1"/>
        <w:ind w:left="0"/>
        <w:jc w:val="center"/>
        <w:rPr>
          <w:rFonts w:asciiTheme="majorHAnsi" w:hAnsiTheme="majorHAnsi" w:cstheme="majorHAnsi"/>
          <w:bCs w:val="0"/>
          <w:sz w:val="22"/>
          <w:szCs w:val="22"/>
        </w:rPr>
      </w:pPr>
      <w:r w:rsidRPr="005041CA">
        <w:rPr>
          <w:rFonts w:asciiTheme="majorHAnsi" w:hAnsiTheme="majorHAnsi" w:cstheme="majorHAnsi"/>
          <w:sz w:val="22"/>
          <w:szCs w:val="22"/>
        </w:rPr>
        <w:t>Titolo del Progetto “Costruiamo il nostro futuro attraverso le STEM”</w:t>
      </w:r>
    </w:p>
    <w:p w:rsidR="005041CA" w:rsidRPr="005041CA" w:rsidRDefault="005041CA" w:rsidP="005041CA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5041CA">
        <w:rPr>
          <w:rFonts w:asciiTheme="majorHAnsi" w:hAnsiTheme="majorHAnsi" w:cstheme="majorHAnsi"/>
          <w:b/>
          <w:bCs/>
          <w:sz w:val="22"/>
          <w:szCs w:val="22"/>
        </w:rPr>
        <w:t xml:space="preserve">Codice progetto: </w:t>
      </w:r>
      <w:r w:rsidRPr="005041CA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 xml:space="preserve">M4C1I3.1-2025-1585- </w:t>
      </w:r>
      <w:r w:rsidRPr="005041CA">
        <w:rPr>
          <w:rFonts w:asciiTheme="majorHAnsi" w:hAnsiTheme="majorHAnsi" w:cstheme="majorHAnsi"/>
          <w:b/>
          <w:sz w:val="22"/>
          <w:szCs w:val="22"/>
        </w:rPr>
        <w:t>P-59883</w:t>
      </w:r>
    </w:p>
    <w:p w:rsidR="00F44E04" w:rsidRPr="005041CA" w:rsidRDefault="005041CA" w:rsidP="005041CA">
      <w:pPr>
        <w:suppressAutoHyphens/>
        <w:spacing w:line="228" w:lineRule="auto"/>
        <w:ind w:right="260"/>
        <w:jc w:val="center"/>
        <w:rPr>
          <w:rFonts w:asciiTheme="majorHAnsi" w:eastAsia="MS Mincho" w:hAnsiTheme="majorHAnsi" w:cstheme="majorHAnsi"/>
          <w:sz w:val="22"/>
          <w:szCs w:val="22"/>
          <w:lang w:bidi="he-IL"/>
        </w:rPr>
      </w:pPr>
      <w:r w:rsidRPr="005041CA">
        <w:rPr>
          <w:rFonts w:asciiTheme="majorHAnsi" w:hAnsiTheme="majorHAnsi" w:cstheme="majorHAnsi"/>
          <w:b/>
          <w:bCs/>
          <w:sz w:val="22"/>
          <w:szCs w:val="22"/>
        </w:rPr>
        <w:t xml:space="preserve">C.U.P.: </w:t>
      </w:r>
      <w:r w:rsidRPr="005041CA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J74D23004360006</w:t>
      </w:r>
      <w:r w:rsidR="00DE3AE3" w:rsidRPr="005041CA">
        <w:rPr>
          <w:rFonts w:asciiTheme="majorHAnsi" w:hAnsiTheme="majorHAnsi" w:cstheme="majorHAnsi"/>
          <w:sz w:val="22"/>
          <w:szCs w:val="22"/>
        </w:rPr>
        <w:t>.</w:t>
      </w:r>
    </w:p>
    <w:p w:rsidR="00F44E04" w:rsidRPr="005041CA" w:rsidRDefault="00F44E04" w:rsidP="00DE3AE3">
      <w:pPr>
        <w:suppressAutoHyphens/>
        <w:spacing w:after="160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:rsidR="00F44E04" w:rsidRPr="005041CA" w:rsidRDefault="00F44E04" w:rsidP="00DE3AE3">
      <w:pPr>
        <w:suppressAutoHyphens/>
        <w:spacing w:after="160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457"/>
        <w:gridCol w:w="457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256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256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256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lastRenderedPageBreak/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73"/>
        <w:gridCol w:w="451"/>
        <w:gridCol w:w="451"/>
        <w:gridCol w:w="451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F44E04" w:rsidRPr="005041CA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041C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Pr="005041CA" w:rsidRDefault="00F44E04" w:rsidP="00DE3AE3">
            <w:pPr>
              <w:suppressAutoHyphens/>
              <w:spacing w:before="120" w:after="120" w:line="25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="00F44E04" w:rsidRPr="005041CA" w:rsidRDefault="00F44E04" w:rsidP="00DE3AE3">
      <w:pPr>
        <w:suppressAutoHyphens/>
        <w:spacing w:after="160" w:line="360" w:lineRule="auto"/>
        <w:jc w:val="center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highlight w:val="yellow"/>
          <w:lang w:eastAsia="en-US"/>
        </w:rPr>
        <w:t>SCRIVERE ANCHE E-MAIL IN STAMPATELLO</w:t>
      </w:r>
    </w:p>
    <w:p w:rsidR="00F44E04" w:rsidRPr="005041CA" w:rsidRDefault="00F44E04" w:rsidP="00DE3AE3">
      <w:pPr>
        <w:suppressAutoHyphens/>
        <w:spacing w:after="160" w:line="360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 xml:space="preserve">TITOLO DI STUDIO </w:t>
      </w:r>
    </w:p>
    <w:bookmarkStart w:id="0" w:name="Controllo10"/>
    <w:p w:rsidR="00F44E04" w:rsidRPr="005041CA" w:rsidRDefault="00F44E04" w:rsidP="00DE3AE3">
      <w:pPr>
        <w:suppressAutoHyphens/>
        <w:spacing w:after="160" w:line="360" w:lineRule="auto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instrText xml:space="preserve"> FORMCHECKBOX </w:instrText>
      </w:r>
      <w:r w:rsidR="00DF3E10" w:rsidRPr="005041CA">
        <w:rPr>
          <w:rFonts w:asciiTheme="majorHAnsi" w:hAnsiTheme="majorHAnsi" w:cstheme="majorHAnsi"/>
          <w:sz w:val="22"/>
          <w:szCs w:val="22"/>
        </w:rPr>
      </w:r>
      <w:r w:rsidR="00DF3E10" w:rsidRPr="005041CA">
        <w:rPr>
          <w:rFonts w:asciiTheme="majorHAnsi" w:hAnsiTheme="majorHAnsi" w:cstheme="majorHAnsi"/>
          <w:sz w:val="22"/>
          <w:szCs w:val="22"/>
        </w:rPr>
        <w:fldChar w:fldCharType="separate"/>
      </w:r>
      <w:r w:rsidRPr="005041CA">
        <w:rPr>
          <w:rFonts w:asciiTheme="majorHAnsi" w:hAnsiTheme="majorHAnsi" w:cstheme="majorHAnsi"/>
          <w:sz w:val="22"/>
          <w:szCs w:val="22"/>
        </w:rPr>
        <w:fldChar w:fldCharType="end"/>
      </w:r>
      <w:bookmarkEnd w:id="0"/>
      <w:r w:rsidRPr="005041CA">
        <w:rPr>
          <w:rFonts w:asciiTheme="majorHAnsi" w:hAnsiTheme="majorHAnsi" w:cstheme="majorHAnsi"/>
          <w:sz w:val="22"/>
          <w:szCs w:val="22"/>
          <w:lang w:eastAsia="en-US"/>
        </w:rPr>
        <w:t xml:space="preserve"> LAUREA (SPECIFICARE) __________________________________________________</w:t>
      </w:r>
    </w:p>
    <w:p w:rsidR="00F44E04" w:rsidRPr="005041CA" w:rsidRDefault="00F44E04" w:rsidP="00DE3AE3">
      <w:pPr>
        <w:suppressAutoHyphens/>
        <w:spacing w:after="160" w:line="25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CHIEDE di essere ammesso/a alla </w:t>
      </w:r>
      <w:r w:rsidRPr="005041CA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procedura di selezione di cui all’oggetto in qualità di:</w:t>
      </w:r>
    </w:p>
    <w:bookmarkStart w:id="1" w:name="Controllo17"/>
    <w:p w:rsidR="00F44E04" w:rsidRPr="005041CA" w:rsidRDefault="00F44E04" w:rsidP="00DE3AE3">
      <w:pPr>
        <w:suppressAutoHyphens/>
        <w:spacing w:after="160" w:line="256" w:lineRule="auto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instrText xml:space="preserve"> FORMCHECKBOX </w:instrText>
      </w:r>
      <w:r w:rsidR="00DF3E10" w:rsidRPr="005041CA">
        <w:rPr>
          <w:rFonts w:asciiTheme="majorHAnsi" w:hAnsiTheme="majorHAnsi" w:cstheme="majorHAnsi"/>
          <w:sz w:val="22"/>
          <w:szCs w:val="22"/>
        </w:rPr>
      </w:r>
      <w:r w:rsidR="00DF3E10" w:rsidRPr="005041CA">
        <w:rPr>
          <w:rFonts w:asciiTheme="majorHAnsi" w:hAnsiTheme="majorHAnsi" w:cstheme="majorHAnsi"/>
          <w:sz w:val="22"/>
          <w:szCs w:val="22"/>
        </w:rPr>
        <w:fldChar w:fldCharType="separate"/>
      </w:r>
      <w:r w:rsidRPr="005041CA">
        <w:rPr>
          <w:rFonts w:asciiTheme="majorHAnsi" w:hAnsiTheme="majorHAnsi" w:cstheme="majorHAnsi"/>
          <w:sz w:val="22"/>
          <w:szCs w:val="22"/>
        </w:rPr>
        <w:fldChar w:fldCharType="end"/>
      </w:r>
      <w:bookmarkEnd w:id="1"/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Interno</w:t>
      </w:r>
    </w:p>
    <w:p w:rsidR="00F44E04" w:rsidRPr="005041CA" w:rsidRDefault="00F44E04" w:rsidP="00DE3AE3">
      <w:pPr>
        <w:suppressAutoHyphens/>
        <w:spacing w:after="160" w:line="25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E di essere inserito/a nella graduatoria di:</w:t>
      </w:r>
    </w:p>
    <w:p w:rsidR="00F44E04" w:rsidRPr="005041CA" w:rsidRDefault="00F44E04" w:rsidP="00DE3AE3">
      <w:pPr>
        <w:suppressAutoHyphens/>
        <w:spacing w:after="160" w:line="256" w:lineRule="auto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instrText xml:space="preserve"> FORMCHECKBOX </w:instrText>
      </w:r>
      <w:r w:rsidR="00DF3E10" w:rsidRPr="005041CA">
        <w:rPr>
          <w:rFonts w:asciiTheme="majorHAnsi" w:hAnsiTheme="majorHAnsi" w:cstheme="majorHAnsi"/>
          <w:b/>
          <w:sz w:val="22"/>
          <w:szCs w:val="22"/>
          <w:lang w:eastAsia="en-US"/>
        </w:rPr>
      </w:r>
      <w:r w:rsidR="00DF3E10"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fldChar w:fldCharType="separate"/>
      </w: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fldChar w:fldCharType="end"/>
      </w: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Docente accompagnatore</w:t>
      </w:r>
    </w:p>
    <w:p w:rsidR="00F44E04" w:rsidRPr="005041CA" w:rsidRDefault="00F44E04" w:rsidP="00DE3AE3">
      <w:pPr>
        <w:suppressAutoHyphens/>
        <w:spacing w:after="160" w:line="256" w:lineRule="auto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</w:p>
    <w:p w:rsidR="00F44E04" w:rsidRPr="005041CA" w:rsidRDefault="00F44E04" w:rsidP="00DE3AE3">
      <w:pPr>
        <w:suppressAutoHyphens/>
        <w:spacing w:after="160" w:line="256" w:lineRule="auto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 xml:space="preserve">per le attività del </w:t>
      </w:r>
      <w:r w:rsidR="005041CA">
        <w:rPr>
          <w:rFonts w:asciiTheme="majorHAnsi" w:hAnsiTheme="majorHAnsi" w:cstheme="majorHAnsi"/>
          <w:sz w:val="22"/>
          <w:szCs w:val="22"/>
          <w:lang w:eastAsia="en-US"/>
        </w:rPr>
        <w:t xml:space="preserve">PNRR Avviso prot. n. 121362/2025 </w:t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 xml:space="preserve">dal titolo </w:t>
      </w: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>“</w:t>
      </w:r>
      <w:r w:rsidR="005041CA" w:rsidRPr="005041CA">
        <w:rPr>
          <w:rFonts w:asciiTheme="majorHAnsi" w:hAnsiTheme="majorHAnsi" w:cstheme="majorHAnsi"/>
          <w:b/>
          <w:sz w:val="22"/>
          <w:szCs w:val="22"/>
        </w:rPr>
        <w:t>Costruiamo il nostro futuro attraverso le STEM</w:t>
      </w: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>”</w:t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 xml:space="preserve"> – codice </w:t>
      </w:r>
      <w:r w:rsidR="00DE3AE3" w:rsidRPr="005041CA">
        <w:rPr>
          <w:rFonts w:asciiTheme="majorHAnsi" w:hAnsiTheme="majorHAnsi" w:cstheme="majorHAnsi"/>
          <w:sz w:val="22"/>
          <w:szCs w:val="22"/>
        </w:rPr>
        <w:t>identificativo Progetto:</w:t>
      </w:r>
      <w:r w:rsidR="00DE3AE3" w:rsidRPr="005041C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041CA" w:rsidRPr="005041CA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 xml:space="preserve">M4C1I3.1-2025-1585- </w:t>
      </w:r>
      <w:r w:rsidR="005041CA" w:rsidRPr="005041CA">
        <w:rPr>
          <w:rFonts w:asciiTheme="majorHAnsi" w:hAnsiTheme="majorHAnsi" w:cstheme="majorHAnsi"/>
          <w:b/>
          <w:sz w:val="22"/>
          <w:szCs w:val="22"/>
        </w:rPr>
        <w:t>P-59883</w:t>
      </w:r>
    </w:p>
    <w:p w:rsidR="00DE3AE3" w:rsidRPr="005041CA" w:rsidRDefault="00DE3AE3" w:rsidP="00DE3AE3">
      <w:pPr>
        <w:spacing w:line="276" w:lineRule="auto"/>
        <w:jc w:val="both"/>
        <w:rPr>
          <w:rFonts w:asciiTheme="majorHAnsi" w:eastAsiaTheme="majorEastAsia" w:hAnsiTheme="majorHAnsi" w:cstheme="majorHAnsi"/>
          <w:sz w:val="22"/>
          <w:szCs w:val="22"/>
        </w:rPr>
      </w:pPr>
      <w:r w:rsidRPr="005041CA">
        <w:rPr>
          <w:rFonts w:asciiTheme="majorHAnsi" w:eastAsiaTheme="majorEastAsia" w:hAnsiTheme="majorHAnsi" w:cstheme="majorHAnsi"/>
          <w:sz w:val="22"/>
          <w:szCs w:val="22"/>
        </w:rPr>
        <w:t>Esprime la preferenza per la seguente destinazione:</w:t>
      </w:r>
    </w:p>
    <w:p w:rsidR="00DE3AE3" w:rsidRPr="005041CA" w:rsidRDefault="005041CA" w:rsidP="00DE3AE3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Padova dal 19 al 25 gennaio 2026</w:t>
      </w:r>
    </w:p>
    <w:p w:rsidR="00DE3AE3" w:rsidRDefault="005041CA" w:rsidP="00DE3AE3">
      <w:pPr>
        <w:pStyle w:val="Paragrafoelenco"/>
        <w:widowControl/>
        <w:numPr>
          <w:ilvl w:val="0"/>
          <w:numId w:val="10"/>
        </w:numPr>
        <w:autoSpaceDE/>
        <w:autoSpaceDN/>
        <w:spacing w:after="120" w:line="276" w:lineRule="auto"/>
        <w:contextualSpacing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Dublino (</w:t>
      </w:r>
      <w:r>
        <w:t>Repubblica d'Irlanda</w:t>
      </w:r>
      <w:r>
        <w:t>) dal 15 al 28 febbraio 2026</w:t>
      </w:r>
    </w:p>
    <w:p w:rsidR="005041CA" w:rsidRDefault="005041CA" w:rsidP="00DE3AE3">
      <w:pPr>
        <w:pStyle w:val="Paragrafoelenco"/>
        <w:widowControl/>
        <w:numPr>
          <w:ilvl w:val="0"/>
          <w:numId w:val="10"/>
        </w:numPr>
        <w:autoSpaceDE/>
        <w:autoSpaceDN/>
        <w:spacing w:after="120" w:line="276" w:lineRule="auto"/>
        <w:contextualSpacing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 xml:space="preserve">Parigi (Francia) </w:t>
      </w:r>
      <w:r>
        <w:t>dal 15 al 28 febbraio 2026</w:t>
      </w:r>
    </w:p>
    <w:p w:rsidR="005041CA" w:rsidRPr="005041CA" w:rsidRDefault="005041CA" w:rsidP="00DE3AE3">
      <w:pPr>
        <w:pStyle w:val="Paragrafoelenco"/>
        <w:widowControl/>
        <w:numPr>
          <w:ilvl w:val="0"/>
          <w:numId w:val="10"/>
        </w:numPr>
        <w:autoSpaceDE/>
        <w:autoSpaceDN/>
        <w:spacing w:after="120" w:line="276" w:lineRule="auto"/>
        <w:contextualSpacing/>
        <w:rPr>
          <w:rFonts w:asciiTheme="majorHAnsi" w:eastAsiaTheme="majorEastAsia" w:hAnsiTheme="majorHAnsi" w:cstheme="majorHAnsi"/>
        </w:rPr>
      </w:pPr>
      <w:proofErr w:type="spellStart"/>
      <w:r>
        <w:rPr>
          <w:rFonts w:asciiTheme="majorHAnsi" w:eastAsiaTheme="majorEastAsia" w:hAnsiTheme="majorHAnsi" w:cstheme="majorHAnsi"/>
        </w:rPr>
        <w:t>Chauvigny</w:t>
      </w:r>
      <w:proofErr w:type="spellEnd"/>
      <w:r>
        <w:rPr>
          <w:rFonts w:asciiTheme="majorHAnsi" w:eastAsiaTheme="majorEastAsia" w:hAnsiTheme="majorHAnsi" w:cstheme="majorHAnsi"/>
        </w:rPr>
        <w:t xml:space="preserve"> Francia) dal 25 al 30 maggio 2026</w:t>
      </w:r>
    </w:p>
    <w:p w:rsidR="00F44E04" w:rsidRPr="005041CA" w:rsidRDefault="00F44E04" w:rsidP="00DE3AE3">
      <w:pPr>
        <w:suppressAutoHyphens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F44E04" w:rsidRPr="005041CA" w:rsidRDefault="00F44E04" w:rsidP="00DE3AE3">
      <w:pPr>
        <w:suppressAutoHyphens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F44E04" w:rsidRPr="005041CA" w:rsidRDefault="00F44E04" w:rsidP="00DE3AE3">
      <w:pPr>
        <w:suppressAutoHyphens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</w:p>
    <w:p w:rsidR="00F44E04" w:rsidRPr="005041CA" w:rsidRDefault="00F44E04" w:rsidP="00DE3AE3">
      <w:pPr>
        <w:suppressAutoHyphens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041C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DICHIARA</w:t>
      </w:r>
    </w:p>
    <w:p w:rsidR="00F44E04" w:rsidRPr="005041CA" w:rsidRDefault="00F44E04" w:rsidP="00DE3AE3">
      <w:pPr>
        <w:suppressAutoHyphens/>
        <w:spacing w:after="160" w:line="25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Sotto la personale responsabilità di: 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essere in possesso della cittadinanza italiana o di uno degli Stati membri dell’Unione europea; 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godere dei diritti civili e politici; 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>essere a conoscenza di non essere sottoposto a procedimenti penali;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>essere in possesso dei requisiti essenziali previsti del presente avviso;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aver preso visione dell’Avviso e di approvarne senza riserva ogni contenuto; 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di essere consapevole che può anche non ricevere alcun incarico/contratto;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di possedere titoli e competenze specifiche previsti nel modulo richiesto come autocertificati nel curriculum.</w:t>
      </w:r>
    </w:p>
    <w:p w:rsidR="00F44E04" w:rsidRPr="005041CA" w:rsidRDefault="00F44E04" w:rsidP="00DE3AE3">
      <w:pPr>
        <w:suppressAutoHyphens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t>Dichiarazione di insussistenza di incompatibilità</w:t>
      </w:r>
    </w:p>
    <w:p w:rsidR="00F44E04" w:rsidRPr="005041CA" w:rsidRDefault="00F44E04" w:rsidP="00DE3AE3">
      <w:pPr>
        <w:numPr>
          <w:ilvl w:val="0"/>
          <w:numId w:val="8"/>
        </w:numPr>
        <w:suppressAutoHyphens/>
        <w:spacing w:after="160" w:line="25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di non trovarsi in nessuna dell</w:t>
      </w:r>
      <w:r w:rsidR="00DE3AE3" w:rsidRPr="005041CA">
        <w:rPr>
          <w:rFonts w:asciiTheme="majorHAnsi" w:hAnsiTheme="majorHAnsi" w:cstheme="majorHAnsi"/>
          <w:sz w:val="22"/>
          <w:szCs w:val="22"/>
          <w:lang w:eastAsia="en-US"/>
        </w:rPr>
        <w:t>e</w:t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F44E04" w:rsidRPr="005041CA" w:rsidRDefault="00F44E04" w:rsidP="00DE3AE3">
      <w:pPr>
        <w:numPr>
          <w:ilvl w:val="1"/>
          <w:numId w:val="11"/>
        </w:numPr>
        <w:suppressAutoHyphens/>
        <w:spacing w:after="160" w:line="256" w:lineRule="auto"/>
        <w:contextualSpacing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 xml:space="preserve">di non essere collegato, né come socio né come titolare, alla ditta che ha partecipato e vinto la gara di appalto. </w:t>
      </w:r>
    </w:p>
    <w:p w:rsidR="00F44E04" w:rsidRPr="005041CA" w:rsidRDefault="00F44E04" w:rsidP="00DE3AE3">
      <w:pPr>
        <w:numPr>
          <w:ilvl w:val="1"/>
          <w:numId w:val="11"/>
        </w:numPr>
        <w:suppressAutoHyphens/>
        <w:spacing w:after="160" w:line="256" w:lineRule="auto"/>
        <w:contextualSpacing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F44E04" w:rsidRPr="005041CA" w:rsidRDefault="00F44E04" w:rsidP="00DE3AE3">
      <w:pPr>
        <w:suppressAutoHyphens/>
        <w:ind w:left="284"/>
        <w:contextualSpacing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:rsidR="00F44E04" w:rsidRPr="005041CA" w:rsidRDefault="00F44E04" w:rsidP="00DE3AE3">
      <w:pPr>
        <w:suppressAutoHyphens/>
        <w:spacing w:after="160" w:line="25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Come previsto dall’Avviso, allega: 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38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eastAsia="en-US"/>
        </w:rPr>
        <w:t xml:space="preserve">copia di un documento di identità valido; </w:t>
      </w:r>
    </w:p>
    <w:p w:rsidR="00F44E04" w:rsidRPr="005041CA" w:rsidRDefault="00F44E04" w:rsidP="00DE3AE3">
      <w:pPr>
        <w:numPr>
          <w:ilvl w:val="0"/>
          <w:numId w:val="9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eastAsia="en-US"/>
        </w:rPr>
        <w:t xml:space="preserve">Curriculum Vitae con indicati i riferimenti dei titoli valutati di cui all’allegato 2 - Tabella di autovalutazione. </w:t>
      </w:r>
    </w:p>
    <w:p w:rsidR="00F44E04" w:rsidRPr="005041CA" w:rsidRDefault="00F44E04" w:rsidP="00DE3AE3">
      <w:pPr>
        <w:numPr>
          <w:ilvl w:val="0"/>
          <w:numId w:val="9"/>
        </w:numPr>
        <w:tabs>
          <w:tab w:val="num" w:pos="284"/>
        </w:tabs>
        <w:suppressAutoHyphens/>
        <w:spacing w:after="160" w:line="256" w:lineRule="auto"/>
        <w:ind w:left="284" w:hanging="284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>Dichiara, inoltre:</w:t>
      </w:r>
    </w:p>
    <w:p w:rsidR="00F44E04" w:rsidRPr="005041CA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autoSpaceDE w:val="0"/>
        <w:autoSpaceDN w:val="0"/>
        <w:adjustRightInd w:val="0"/>
        <w:spacing w:after="160" w:line="25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di conoscere e di accettare le seguenti condizioni:</w:t>
      </w:r>
    </w:p>
    <w:p w:rsidR="00F44E04" w:rsidRPr="005041CA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:rsidR="00F44E04" w:rsidRPr="005041CA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bookmarkStart w:id="2" w:name="_GoBack"/>
      <w:bookmarkEnd w:id="2"/>
      <w:r w:rsidRPr="005041CA">
        <w:rPr>
          <w:rFonts w:asciiTheme="majorHAnsi" w:hAnsiTheme="majorHAnsi" w:cstheme="majorHAnsi"/>
          <w:sz w:val="22"/>
          <w:szCs w:val="22"/>
          <w:lang w:eastAsia="en-US"/>
        </w:rPr>
        <w:t>Redigere e consegnare, a fine attività, su apposito modello, la relazione sul lavoro svolto.</w:t>
      </w:r>
    </w:p>
    <w:p w:rsidR="00F44E04" w:rsidRPr="005041CA" w:rsidRDefault="00F44E04" w:rsidP="00DE3AE3">
      <w:p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Elegge come domicilio per le comunicazioni relative alla selezione: </w:t>
      </w:r>
    </w:p>
    <w:p w:rsidR="00F44E04" w:rsidRPr="005041CA" w:rsidRDefault="00F44E04" w:rsidP="00DE3AE3">
      <w:p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</w:p>
    <w:p w:rsidR="00F44E04" w:rsidRPr="005041CA" w:rsidRDefault="00F44E04" w:rsidP="00DE3AE3">
      <w:pPr>
        <w:suppressAutoHyphens/>
        <w:spacing w:after="5" w:line="256" w:lineRule="auto"/>
        <w:ind w:left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sz w:val="22"/>
          <w:szCs w:val="22"/>
          <w:lang w:val="en-US"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instrText xml:space="preserve"> FORMCHECKBOX </w:instrText>
      </w:r>
      <w:r w:rsidR="00DF3E10" w:rsidRPr="005041CA">
        <w:rPr>
          <w:rFonts w:asciiTheme="majorHAnsi" w:hAnsiTheme="majorHAnsi" w:cstheme="majorHAnsi"/>
          <w:b/>
          <w:sz w:val="22"/>
          <w:szCs w:val="22"/>
          <w:lang w:val="en-US" w:eastAsia="en-US"/>
        </w:rPr>
      </w:r>
      <w:r w:rsidR="00DF3E10" w:rsidRPr="005041CA">
        <w:rPr>
          <w:rFonts w:asciiTheme="majorHAnsi" w:hAnsiTheme="majorHAnsi" w:cstheme="majorHAnsi"/>
          <w:b/>
          <w:sz w:val="22"/>
          <w:szCs w:val="22"/>
          <w:lang w:val="en-US" w:eastAsia="en-US"/>
        </w:rPr>
        <w:fldChar w:fldCharType="separate"/>
      </w:r>
      <w:r w:rsidRPr="005041CA">
        <w:rPr>
          <w:rFonts w:asciiTheme="majorHAnsi" w:hAnsiTheme="majorHAnsi" w:cstheme="majorHAnsi"/>
          <w:b/>
          <w:sz w:val="22"/>
          <w:szCs w:val="22"/>
          <w:lang w:val="en-US" w:eastAsia="en-US"/>
        </w:rPr>
        <w:fldChar w:fldCharType="end"/>
      </w: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 La propria residenza ___________________________________________________</w:t>
      </w:r>
    </w:p>
    <w:p w:rsidR="00F44E04" w:rsidRPr="005041CA" w:rsidRDefault="00F44E04" w:rsidP="00DE3AE3">
      <w:pPr>
        <w:suppressAutoHyphens/>
        <w:spacing w:after="5" w:line="256" w:lineRule="auto"/>
        <w:ind w:left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 </w:t>
      </w:r>
    </w:p>
    <w:p w:rsidR="00F44E04" w:rsidRPr="005041CA" w:rsidRDefault="00F44E04" w:rsidP="00DE3AE3">
      <w:pPr>
        <w:suppressAutoHyphens/>
        <w:spacing w:after="160" w:line="256" w:lineRule="auto"/>
        <w:ind w:left="284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sz w:val="22"/>
          <w:szCs w:val="22"/>
          <w:lang w:val="en-US"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41CA">
        <w:rPr>
          <w:rFonts w:asciiTheme="majorHAnsi" w:hAnsiTheme="majorHAnsi" w:cstheme="majorHAnsi"/>
          <w:b/>
          <w:sz w:val="22"/>
          <w:szCs w:val="22"/>
          <w:lang w:eastAsia="en-US"/>
        </w:rPr>
        <w:instrText xml:space="preserve"> FORMCHECKBOX </w:instrText>
      </w:r>
      <w:r w:rsidR="00DF3E10" w:rsidRPr="005041CA">
        <w:rPr>
          <w:rFonts w:asciiTheme="majorHAnsi" w:hAnsiTheme="majorHAnsi" w:cstheme="majorHAnsi"/>
          <w:b/>
          <w:sz w:val="22"/>
          <w:szCs w:val="22"/>
          <w:lang w:val="en-US" w:eastAsia="en-US"/>
        </w:rPr>
      </w:r>
      <w:r w:rsidR="00DF3E10" w:rsidRPr="005041CA">
        <w:rPr>
          <w:rFonts w:asciiTheme="majorHAnsi" w:hAnsiTheme="majorHAnsi" w:cstheme="majorHAnsi"/>
          <w:b/>
          <w:sz w:val="22"/>
          <w:szCs w:val="22"/>
          <w:lang w:val="en-US" w:eastAsia="en-US"/>
        </w:rPr>
        <w:fldChar w:fldCharType="separate"/>
      </w:r>
      <w:r w:rsidRPr="005041CA">
        <w:rPr>
          <w:rFonts w:asciiTheme="majorHAnsi" w:hAnsiTheme="majorHAnsi" w:cstheme="majorHAnsi"/>
          <w:b/>
          <w:sz w:val="22"/>
          <w:szCs w:val="22"/>
          <w:lang w:val="en-US" w:eastAsia="en-US"/>
        </w:rPr>
        <w:fldChar w:fldCharType="end"/>
      </w: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 altro domicilio: ________________________________________________________</w:t>
      </w:r>
    </w:p>
    <w:p w:rsidR="00F44E04" w:rsidRPr="005041CA" w:rsidRDefault="00F44E04" w:rsidP="00DE3AE3">
      <w:pPr>
        <w:suppressAutoHyphens/>
        <w:spacing w:after="160" w:line="256" w:lineRule="auto"/>
        <w:ind w:left="720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</w:p>
    <w:p w:rsidR="00F44E04" w:rsidRPr="005041CA" w:rsidRDefault="00F44E04" w:rsidP="00DE3AE3">
      <w:pPr>
        <w:suppressAutoHyphens/>
        <w:spacing w:after="160" w:line="25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Il/la sottoscritto/a con la presente, ai sensi degli articoli 13 e 23 del </w:t>
      </w:r>
      <w:proofErr w:type="spellStart"/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>D.Lgs.</w:t>
      </w:r>
      <w:proofErr w:type="spellEnd"/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 196/2003. (di seguito indicato come “Codice Privacy”) e successive modificazioni ed integrazioni, </w:t>
      </w:r>
    </w:p>
    <w:p w:rsidR="00F44E04" w:rsidRPr="005041CA" w:rsidRDefault="00F44E04" w:rsidP="00DE3AE3">
      <w:pPr>
        <w:suppressAutoHyphens/>
        <w:spacing w:after="160" w:line="256" w:lineRule="auto"/>
        <w:ind w:left="284"/>
        <w:jc w:val="center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:rsidR="00F44E04" w:rsidRPr="005041CA" w:rsidRDefault="00F44E04" w:rsidP="00DE3AE3">
      <w:pPr>
        <w:suppressAutoHyphens/>
        <w:spacing w:after="160" w:line="256" w:lineRule="auto"/>
        <w:contextualSpacing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L’Istituto </w:t>
      </w:r>
      <w:r w:rsidR="00C04EF9"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>d’Istruzione Superiore “Galileo Ferraris</w:t>
      </w:r>
      <w:r w:rsidRPr="005041CA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44E04" w:rsidRPr="005041CA" w:rsidRDefault="00F44E04" w:rsidP="00DE3AE3">
      <w:pPr>
        <w:suppressAutoHyphens/>
        <w:spacing w:after="160" w:line="256" w:lineRule="auto"/>
        <w:ind w:left="360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:rsidR="00F44E04" w:rsidRPr="005041CA" w:rsidRDefault="00F44E04" w:rsidP="00DE3AE3">
      <w:pPr>
        <w:suppressAutoHyphens/>
        <w:spacing w:after="160" w:line="25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5041CA">
        <w:rPr>
          <w:rFonts w:asciiTheme="majorHAnsi" w:hAnsiTheme="majorHAnsi" w:cstheme="majorHAnsi"/>
          <w:sz w:val="22"/>
          <w:szCs w:val="22"/>
          <w:lang w:eastAsia="en-US"/>
        </w:rPr>
        <w:t>Data</w:t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ab/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ab/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ab/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ab/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ab/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ab/>
        <w:t>Firma</w:t>
      </w:r>
      <w:r w:rsidRPr="005041CA">
        <w:rPr>
          <w:rFonts w:asciiTheme="majorHAnsi" w:hAnsiTheme="majorHAnsi" w:cstheme="majorHAnsi"/>
          <w:sz w:val="22"/>
          <w:szCs w:val="22"/>
          <w:lang w:eastAsia="en-US"/>
        </w:rPr>
        <w:tab/>
        <w:t>__________________________</w:t>
      </w:r>
    </w:p>
    <w:p w:rsidR="00F44E04" w:rsidRPr="005041CA" w:rsidRDefault="00F44E04" w:rsidP="00DE3AE3">
      <w:pPr>
        <w:suppressAutoHyphens/>
        <w:rPr>
          <w:rFonts w:asciiTheme="majorHAnsi" w:hAnsiTheme="majorHAnsi" w:cstheme="majorHAnsi"/>
          <w:sz w:val="22"/>
          <w:szCs w:val="22"/>
        </w:rPr>
      </w:pPr>
    </w:p>
    <w:sectPr w:rsidR="00F44E04" w:rsidRPr="005041CA" w:rsidSect="005041CA">
      <w:pgSz w:w="11906" w:h="16838"/>
      <w:pgMar w:top="1985" w:right="1134" w:bottom="1418" w:left="1134" w:header="147" w:footer="53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E10" w:rsidRDefault="00DF3E10">
      <w:r>
        <w:separator/>
      </w:r>
    </w:p>
  </w:endnote>
  <w:endnote w:type="continuationSeparator" w:id="0">
    <w:p w:rsidR="00DF3E10" w:rsidRDefault="00DF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E10" w:rsidRDefault="00DF3E10">
      <w:r>
        <w:separator/>
      </w:r>
    </w:p>
  </w:footnote>
  <w:footnote w:type="continuationSeparator" w:id="0">
    <w:p w:rsidR="00DF3E10" w:rsidRDefault="00DF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1029"/>
    <w:multiLevelType w:val="hybridMultilevel"/>
    <w:tmpl w:val="6BA2A500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B3601BD0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7108"/>
    <w:multiLevelType w:val="hybridMultilevel"/>
    <w:tmpl w:val="260E5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CDFD9"/>
    <w:multiLevelType w:val="hybridMultilevel"/>
    <w:tmpl w:val="7A4AD0FC"/>
    <w:lvl w:ilvl="0" w:tplc="D1543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0C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48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0F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A4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8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4A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0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1CC5"/>
    <w:multiLevelType w:val="hybridMultilevel"/>
    <w:tmpl w:val="0442B800"/>
    <w:lvl w:ilvl="0" w:tplc="D1543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4"/>
    <w:rsid w:val="00105D3D"/>
    <w:rsid w:val="00157164"/>
    <w:rsid w:val="001C252B"/>
    <w:rsid w:val="00331E43"/>
    <w:rsid w:val="00357E27"/>
    <w:rsid w:val="003A4654"/>
    <w:rsid w:val="005041CA"/>
    <w:rsid w:val="005C17D8"/>
    <w:rsid w:val="006173CE"/>
    <w:rsid w:val="00650BA5"/>
    <w:rsid w:val="007D1250"/>
    <w:rsid w:val="007E7F9A"/>
    <w:rsid w:val="00922B5D"/>
    <w:rsid w:val="009D29CC"/>
    <w:rsid w:val="00A80D1F"/>
    <w:rsid w:val="00B677A8"/>
    <w:rsid w:val="00B8632C"/>
    <w:rsid w:val="00BA740A"/>
    <w:rsid w:val="00BB4735"/>
    <w:rsid w:val="00BC1321"/>
    <w:rsid w:val="00C04EF9"/>
    <w:rsid w:val="00C27F91"/>
    <w:rsid w:val="00C33C72"/>
    <w:rsid w:val="00D8060F"/>
    <w:rsid w:val="00DE3AE3"/>
    <w:rsid w:val="00DF3E10"/>
    <w:rsid w:val="00E62EB3"/>
    <w:rsid w:val="00F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3BFD3C"/>
  <w15:docId w15:val="{620DB1E1-24A8-4941-80A6-88A5F499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4E04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paragraph" w:styleId="Titolo1">
    <w:name w:val="heading 1"/>
    <w:basedOn w:val="Normale"/>
    <w:link w:val="Titolo1Carattere"/>
    <w:uiPriority w:val="9"/>
    <w:qFormat/>
    <w:rsid w:val="005041CA"/>
    <w:pPr>
      <w:widowControl w:val="0"/>
      <w:autoSpaceDE w:val="0"/>
      <w:autoSpaceDN w:val="0"/>
      <w:ind w:left="2643"/>
      <w:outlineLvl w:val="0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BA740A"/>
    <w:pPr>
      <w:widowControl w:val="0"/>
      <w:autoSpaceDE w:val="0"/>
      <w:autoSpaceDN w:val="0"/>
      <w:ind w:left="867" w:hanging="402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41CA"/>
    <w:rPr>
      <w:rFonts w:ascii="Times New Roman" w:eastAsia="Times New Roman" w:hAnsi="Times New Roman" w:cs="Times New Roman"/>
      <w:b/>
      <w:bCs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21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OGGETTO: Domanda di partecipazione per la selezione di docenti accompagnatori. P</vt:lpstr>
      <vt:lpstr/>
      <vt:lpstr>Titolo del Progetto “Costruiamo il nostro futuro attraverso le STEM”</vt:lpstr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6</cp:revision>
  <cp:lastPrinted>2021-08-30T19:46:00Z</cp:lastPrinted>
  <dcterms:created xsi:type="dcterms:W3CDTF">2024-05-30T14:13:00Z</dcterms:created>
  <dcterms:modified xsi:type="dcterms:W3CDTF">2025-11-14T15:09:00Z</dcterms:modified>
  <dc:language>it-IT</dc:language>
</cp:coreProperties>
</file>