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9624"/>
      </w:tblGrid>
      <w:tr w:rsidR="00F01294" w:rsidRPr="00F01294" w:rsidTr="001773AB">
        <w:tc>
          <w:tcPr>
            <w:tcW w:w="9624" w:type="dxa"/>
            <w:tcBorders>
              <w:top w:val="double" w:sz="1" w:space="0" w:color="000000"/>
              <w:left w:val="double" w:sz="1" w:space="0" w:color="000000"/>
              <w:bottom w:val="double" w:sz="1" w:space="0" w:color="000000"/>
              <w:right w:val="double" w:sz="1" w:space="0" w:color="000000"/>
            </w:tcBorders>
            <w:shd w:val="clear" w:color="auto" w:fill="auto"/>
          </w:tcPr>
          <w:p w:rsidR="00F01294" w:rsidRPr="00F01294" w:rsidRDefault="00F01294" w:rsidP="001773AB">
            <w:pPr>
              <w:spacing w:before="120" w:after="120"/>
              <w:jc w:val="center"/>
              <w:rPr>
                <w:rFonts w:asciiTheme="majorHAnsi" w:hAnsiTheme="majorHAnsi" w:cstheme="majorHAnsi"/>
                <w:b/>
                <w:sz w:val="22"/>
                <w:szCs w:val="22"/>
                <w:u w:val="single"/>
              </w:rPr>
            </w:pPr>
            <w:bookmarkStart w:id="0" w:name="_GoBack"/>
          </w:p>
          <w:p w:rsidR="00F01294" w:rsidRPr="00F01294" w:rsidRDefault="00F01294" w:rsidP="001773AB">
            <w:pPr>
              <w:spacing w:before="59" w:after="40" w:line="259" w:lineRule="auto"/>
              <w:jc w:val="both"/>
              <w:rPr>
                <w:rFonts w:asciiTheme="majorHAnsi" w:eastAsia="Calibri" w:hAnsiTheme="majorHAnsi" w:cstheme="majorHAnsi"/>
                <w:kern w:val="0"/>
                <w:sz w:val="22"/>
                <w:szCs w:val="22"/>
                <w:lang w:eastAsia="en-US" w:bidi="ar-SA"/>
              </w:rPr>
            </w:pPr>
            <w:r w:rsidRPr="00F01294">
              <w:rPr>
                <w:rFonts w:asciiTheme="majorHAnsi" w:hAnsiTheme="majorHAnsi" w:cstheme="majorHAnsi"/>
                <w:b/>
                <w:bCs/>
                <w:sz w:val="22"/>
                <w:szCs w:val="22"/>
              </w:rPr>
              <w:t>OGGETTO</w:t>
            </w:r>
            <w:bookmarkStart w:id="1" w:name="_Hlk211955630"/>
            <w:r w:rsidRPr="00F01294">
              <w:rPr>
                <w:rFonts w:asciiTheme="majorHAnsi" w:eastAsia="Calibri" w:hAnsiTheme="majorHAnsi" w:cstheme="majorHAnsi"/>
                <w:sz w:val="22"/>
                <w:szCs w:val="22"/>
                <w:lang w:eastAsia="en-US"/>
              </w:rPr>
              <w:t xml:space="preserve"> </w:t>
            </w:r>
            <w:r w:rsidRPr="00F01294">
              <w:rPr>
                <w:rFonts w:asciiTheme="majorHAnsi" w:eastAsia="Calibri" w:hAnsiTheme="majorHAnsi" w:cstheme="majorHAnsi"/>
                <w:kern w:val="0"/>
                <w:sz w:val="22"/>
                <w:szCs w:val="22"/>
                <w:lang w:eastAsia="en-US" w:bidi="ar-SA"/>
              </w:rPr>
              <w:t xml:space="preserve">Programma </w:t>
            </w:r>
            <w:bookmarkStart w:id="2" w:name="_Hlk211953531"/>
            <w:r w:rsidRPr="00F01294">
              <w:rPr>
                <w:rFonts w:asciiTheme="majorHAnsi" w:eastAsia="Calibri" w:hAnsiTheme="majorHAnsi" w:cstheme="majorHAnsi"/>
                <w:kern w:val="0"/>
                <w:sz w:val="22"/>
                <w:szCs w:val="22"/>
                <w:lang w:eastAsia="en-US" w:bidi="ar-SA"/>
              </w:rPr>
              <w:t>Operativo Complementare (POC) “Per la Scuola” 2014-2020 finanziato con il Fondo di Rotazione (</w:t>
            </w:r>
            <w:proofErr w:type="spellStart"/>
            <w:r w:rsidRPr="00F01294">
              <w:rPr>
                <w:rFonts w:asciiTheme="majorHAnsi" w:eastAsia="Calibri" w:hAnsiTheme="majorHAnsi" w:cstheme="majorHAnsi"/>
                <w:kern w:val="0"/>
                <w:sz w:val="22"/>
                <w:szCs w:val="22"/>
                <w:lang w:eastAsia="en-US" w:bidi="ar-SA"/>
              </w:rPr>
              <w:t>FdR</w:t>
            </w:r>
            <w:proofErr w:type="spellEnd"/>
            <w:r w:rsidRPr="00F01294">
              <w:rPr>
                <w:rFonts w:asciiTheme="majorHAnsi" w:eastAsia="Calibri" w:hAnsiTheme="majorHAnsi" w:cstheme="majorHAnsi"/>
                <w:kern w:val="0"/>
                <w:sz w:val="22"/>
                <w:szCs w:val="22"/>
                <w:lang w:eastAsia="en-US" w:bidi="ar-SA"/>
              </w:rPr>
              <w:t>) – Obiettivo Specifico 10.1 – Azione 10.1.6 - sotto-azione 10.1.6A, interventi di cui al Decreto del Ministro dell’Istruzione e del Merito 15 novembre 2024, n. 231, Avviso Prot.n. 64310 del 23/04/2025 – “Percorsi di orientamento rivolti alle classi terze, quarte e quinte delle istituzioni scolastiche secondarie di secondo grado con il coinvolgimento del docente tutor”</w:t>
            </w:r>
          </w:p>
          <w:bookmarkEnd w:id="1"/>
          <w:bookmarkEnd w:id="2"/>
          <w:p w:rsidR="00F01294" w:rsidRPr="00F01294" w:rsidRDefault="00F01294" w:rsidP="001773AB">
            <w:pPr>
              <w:spacing w:before="144" w:after="144" w:line="276" w:lineRule="auto"/>
              <w:jc w:val="center"/>
              <w:rPr>
                <w:rFonts w:asciiTheme="majorHAnsi" w:hAnsiTheme="majorHAnsi" w:cstheme="majorHAnsi"/>
                <w:b/>
                <w:sz w:val="22"/>
                <w:szCs w:val="22"/>
                <w:u w:val="single"/>
                <w:lang w:eastAsia="it-IT" w:bidi="it-IT"/>
              </w:rPr>
            </w:pPr>
          </w:p>
          <w:p w:rsidR="00F01294" w:rsidRPr="00F01294" w:rsidRDefault="00F01294" w:rsidP="001773AB">
            <w:pPr>
              <w:spacing w:before="144" w:after="144" w:line="276" w:lineRule="auto"/>
              <w:jc w:val="center"/>
              <w:rPr>
                <w:rFonts w:asciiTheme="majorHAnsi" w:hAnsiTheme="majorHAnsi" w:cstheme="majorHAnsi"/>
                <w:b/>
                <w:bCs/>
                <w:sz w:val="22"/>
                <w:szCs w:val="22"/>
                <w:u w:val="single"/>
              </w:rPr>
            </w:pPr>
            <w:bookmarkStart w:id="3" w:name="_Hlk211955817"/>
            <w:r w:rsidRPr="00F01294">
              <w:rPr>
                <w:rFonts w:asciiTheme="majorHAnsi" w:hAnsiTheme="majorHAnsi" w:cstheme="majorHAnsi"/>
                <w:b/>
                <w:bCs/>
                <w:sz w:val="22"/>
                <w:szCs w:val="22"/>
                <w:u w:val="single"/>
              </w:rPr>
              <w:t xml:space="preserve">DICHIARAZIONE DI INESISTENZA DI CAUSE DI INCOMPATIBILITÀ E DI CONFLITTO DI INTERESSI </w:t>
            </w:r>
            <w:bookmarkEnd w:id="3"/>
          </w:p>
          <w:p w:rsidR="00F01294" w:rsidRPr="00F01294" w:rsidRDefault="00F01294" w:rsidP="001773AB">
            <w:pPr>
              <w:spacing w:before="144" w:after="144" w:line="276" w:lineRule="auto"/>
              <w:jc w:val="center"/>
              <w:rPr>
                <w:rFonts w:asciiTheme="majorHAnsi" w:hAnsiTheme="majorHAnsi" w:cstheme="majorHAnsi"/>
                <w:b/>
                <w:sz w:val="22"/>
                <w:szCs w:val="22"/>
              </w:rPr>
            </w:pPr>
            <w:r w:rsidRPr="00F01294">
              <w:rPr>
                <w:rFonts w:asciiTheme="majorHAnsi" w:hAnsiTheme="majorHAnsi" w:cstheme="majorHAnsi"/>
                <w:b/>
                <w:bCs/>
                <w:sz w:val="22"/>
                <w:szCs w:val="22"/>
                <w:u w:val="single"/>
              </w:rPr>
              <w:t>(Soggetti Incaricati)</w:t>
            </w:r>
          </w:p>
          <w:p w:rsidR="00F01294" w:rsidRPr="00F01294" w:rsidRDefault="00F01294" w:rsidP="001773AB">
            <w:pPr>
              <w:spacing w:before="120" w:after="120"/>
              <w:jc w:val="center"/>
              <w:rPr>
                <w:rFonts w:asciiTheme="majorHAnsi" w:hAnsiTheme="majorHAnsi" w:cstheme="majorHAnsi"/>
                <w:b/>
                <w:bCs/>
                <w:sz w:val="22"/>
                <w:szCs w:val="22"/>
              </w:rPr>
            </w:pPr>
            <w:r w:rsidRPr="00F01294">
              <w:rPr>
                <w:rFonts w:asciiTheme="majorHAnsi" w:hAnsiTheme="majorHAnsi" w:cstheme="majorHAnsi"/>
                <w:b/>
                <w:sz w:val="22"/>
                <w:szCs w:val="22"/>
              </w:rPr>
              <w:t>(resa nelle forme di cui agli artt. 46 e 47 del d.P.R. n. 445 del 28 dicembre 2000)</w:t>
            </w:r>
          </w:p>
          <w:p w:rsidR="00F01294" w:rsidRPr="00F01294" w:rsidRDefault="00F01294" w:rsidP="001773AB">
            <w:pPr>
              <w:spacing w:before="120" w:after="120"/>
              <w:jc w:val="center"/>
              <w:rPr>
                <w:rFonts w:asciiTheme="majorHAnsi" w:hAnsiTheme="majorHAnsi" w:cstheme="majorHAnsi"/>
                <w:b/>
                <w:bCs/>
                <w:sz w:val="22"/>
                <w:szCs w:val="22"/>
              </w:rPr>
            </w:pPr>
          </w:p>
        </w:tc>
      </w:tr>
      <w:bookmarkEnd w:id="0"/>
    </w:tbl>
    <w:p w:rsidR="00F01294" w:rsidRPr="00F01294" w:rsidRDefault="00F01294" w:rsidP="00F01294">
      <w:pPr>
        <w:spacing w:before="120" w:after="120"/>
        <w:jc w:val="both"/>
        <w:rPr>
          <w:rFonts w:asciiTheme="majorHAnsi" w:hAnsiTheme="majorHAnsi" w:cstheme="majorHAnsi"/>
          <w:sz w:val="22"/>
          <w:szCs w:val="22"/>
        </w:rPr>
      </w:pPr>
    </w:p>
    <w:p w:rsidR="00F01294" w:rsidRPr="00F01294" w:rsidRDefault="00F01294" w:rsidP="00F01294">
      <w:pPr>
        <w:spacing w:before="120" w:after="120" w:line="276" w:lineRule="auto"/>
        <w:jc w:val="both"/>
        <w:rPr>
          <w:rFonts w:asciiTheme="majorHAnsi" w:hAnsiTheme="majorHAnsi" w:cstheme="majorHAnsi"/>
          <w:sz w:val="22"/>
          <w:szCs w:val="22"/>
        </w:rPr>
      </w:pPr>
      <w:r w:rsidRPr="00F01294">
        <w:rPr>
          <w:rFonts w:asciiTheme="majorHAnsi" w:hAnsiTheme="majorHAnsi" w:cstheme="majorHAnsi"/>
          <w:b/>
          <w:sz w:val="22"/>
          <w:szCs w:val="22"/>
        </w:rPr>
        <w:t>Il/La sottoscritto/a __________________________</w:t>
      </w:r>
      <w:bookmarkStart w:id="4" w:name="_Hlk101543056"/>
      <w:r w:rsidRPr="00F01294">
        <w:rPr>
          <w:rFonts w:asciiTheme="majorHAnsi" w:hAnsiTheme="majorHAnsi" w:cstheme="majorHAnsi"/>
          <w:b/>
          <w:sz w:val="22"/>
          <w:szCs w:val="22"/>
        </w:rPr>
        <w:t>___________</w:t>
      </w:r>
      <w:bookmarkEnd w:id="4"/>
      <w:r w:rsidRPr="00F01294">
        <w:rPr>
          <w:rFonts w:asciiTheme="majorHAnsi" w:hAnsiTheme="majorHAnsi" w:cstheme="majorHAnsi"/>
          <w:b/>
          <w:sz w:val="22"/>
          <w:szCs w:val="22"/>
        </w:rPr>
        <w:t xml:space="preserve"> nato/a </w:t>
      </w:r>
      <w:proofErr w:type="spellStart"/>
      <w:r w:rsidRPr="00F01294">
        <w:rPr>
          <w:rFonts w:asciiTheme="majorHAnsi" w:hAnsiTheme="majorHAnsi" w:cstheme="majorHAnsi"/>
          <w:b/>
          <w:sz w:val="22"/>
          <w:szCs w:val="22"/>
        </w:rPr>
        <w:t>a</w:t>
      </w:r>
      <w:proofErr w:type="spellEnd"/>
      <w:r w:rsidRPr="00F01294">
        <w:rPr>
          <w:rFonts w:asciiTheme="majorHAnsi" w:hAnsiTheme="majorHAnsi" w:cstheme="majorHAnsi"/>
          <w:b/>
          <w:sz w:val="22"/>
          <w:szCs w:val="22"/>
        </w:rPr>
        <w:t xml:space="preserve"> _______________ il_________________</w:t>
      </w:r>
      <w:bookmarkStart w:id="5" w:name="_Hlk96611450"/>
      <w:r w:rsidRPr="00F01294">
        <w:rPr>
          <w:rFonts w:asciiTheme="majorHAnsi" w:hAnsiTheme="majorHAnsi" w:cstheme="majorHAnsi"/>
          <w:b/>
          <w:sz w:val="22"/>
          <w:szCs w:val="22"/>
        </w:rPr>
        <w:t xml:space="preserve"> residente a______________________ Provincia di ___________________</w:t>
      </w:r>
      <w:bookmarkStart w:id="6" w:name="_Hlk76717201"/>
      <w:bookmarkEnd w:id="5"/>
      <w:r w:rsidRPr="00F01294">
        <w:rPr>
          <w:rFonts w:asciiTheme="majorHAnsi" w:hAnsiTheme="majorHAnsi" w:cstheme="majorHAnsi"/>
          <w:b/>
          <w:sz w:val="22"/>
          <w:szCs w:val="22"/>
        </w:rPr>
        <w:t xml:space="preserve"> Via/Piazza _______________________________</w:t>
      </w:r>
      <w:bookmarkStart w:id="7" w:name="_Hlk101543162"/>
      <w:r w:rsidRPr="00F01294">
        <w:rPr>
          <w:rFonts w:asciiTheme="majorHAnsi" w:hAnsiTheme="majorHAnsi" w:cstheme="majorHAnsi"/>
          <w:b/>
          <w:sz w:val="22"/>
          <w:szCs w:val="22"/>
        </w:rPr>
        <w:t>_</w:t>
      </w:r>
      <w:bookmarkStart w:id="8" w:name="_Hlk101543132"/>
      <w:r w:rsidRPr="00F01294">
        <w:rPr>
          <w:rFonts w:asciiTheme="majorHAnsi" w:hAnsiTheme="majorHAnsi" w:cstheme="majorHAnsi"/>
          <w:b/>
          <w:sz w:val="22"/>
          <w:szCs w:val="22"/>
        </w:rPr>
        <w:t>_______________</w:t>
      </w:r>
      <w:bookmarkEnd w:id="7"/>
      <w:bookmarkEnd w:id="8"/>
      <w:r w:rsidRPr="00F01294">
        <w:rPr>
          <w:rFonts w:asciiTheme="majorHAnsi" w:hAnsiTheme="majorHAnsi" w:cstheme="majorHAnsi"/>
          <w:b/>
          <w:sz w:val="22"/>
          <w:szCs w:val="22"/>
        </w:rPr>
        <w:t xml:space="preserve"> n. _________</w:t>
      </w:r>
      <w:bookmarkEnd w:id="6"/>
      <w:r w:rsidRPr="00F01294">
        <w:rPr>
          <w:rFonts w:asciiTheme="majorHAnsi" w:hAnsiTheme="majorHAnsi" w:cstheme="majorHAnsi"/>
          <w:b/>
          <w:sz w:val="22"/>
          <w:szCs w:val="22"/>
        </w:rPr>
        <w:t xml:space="preserve"> Codice Fiscale ______________________________, in qualità di _________________________________________ </w:t>
      </w:r>
    </w:p>
    <w:p w:rsidR="00F01294" w:rsidRPr="00F01294" w:rsidRDefault="00F01294" w:rsidP="00F01294">
      <w:pPr>
        <w:pStyle w:val="Paragrafoelenco"/>
        <w:spacing w:before="120" w:after="120" w:line="276" w:lineRule="auto"/>
        <w:ind w:left="0" w:firstLine="0"/>
        <w:rPr>
          <w:rFonts w:asciiTheme="majorHAnsi" w:hAnsiTheme="majorHAnsi" w:cstheme="majorHAnsi"/>
          <w:sz w:val="22"/>
          <w:szCs w:val="22"/>
        </w:rPr>
      </w:pPr>
    </w:p>
    <w:p w:rsidR="00F01294" w:rsidRPr="00F01294" w:rsidRDefault="00F01294" w:rsidP="00F01294">
      <w:pPr>
        <w:spacing w:before="59" w:after="40" w:line="259" w:lineRule="auto"/>
        <w:jc w:val="both"/>
        <w:rPr>
          <w:rFonts w:asciiTheme="majorHAnsi" w:eastAsia="Calibri" w:hAnsiTheme="majorHAnsi" w:cstheme="majorHAnsi"/>
          <w:kern w:val="0"/>
          <w:sz w:val="22"/>
          <w:szCs w:val="22"/>
          <w:lang w:eastAsia="en-US" w:bidi="ar-SA"/>
        </w:rPr>
      </w:pPr>
      <w:r w:rsidRPr="00F01294">
        <w:rPr>
          <w:rFonts w:asciiTheme="majorHAnsi" w:eastAsia="Calibri" w:hAnsiTheme="majorHAnsi" w:cstheme="majorHAnsi"/>
          <w:sz w:val="22"/>
          <w:szCs w:val="22"/>
        </w:rPr>
        <w:t>in relazione all</w:t>
      </w:r>
      <w:r w:rsidRPr="00F01294">
        <w:rPr>
          <w:rFonts w:asciiTheme="majorHAnsi" w:hAnsiTheme="majorHAnsi" w:cstheme="majorHAnsi"/>
          <w:sz w:val="22"/>
          <w:szCs w:val="22"/>
        </w:rPr>
        <w:t xml:space="preserve">’incarico avente ad oggetto l’attività di esperto, nell’ambito del progetto </w:t>
      </w:r>
      <w:r w:rsidRPr="00F01294">
        <w:rPr>
          <w:rFonts w:asciiTheme="majorHAnsi" w:eastAsia="Calibri" w:hAnsiTheme="majorHAnsi" w:cstheme="majorHAnsi"/>
          <w:kern w:val="0"/>
          <w:sz w:val="22"/>
          <w:szCs w:val="22"/>
          <w:lang w:eastAsia="en-US" w:bidi="ar-SA"/>
        </w:rPr>
        <w:t>Programma Operativo Complementare (POC) “Per la Scuola” 2014-2020 finanziato con il Fondo di Rotazione (</w:t>
      </w:r>
      <w:proofErr w:type="spellStart"/>
      <w:r w:rsidRPr="00F01294">
        <w:rPr>
          <w:rFonts w:asciiTheme="majorHAnsi" w:eastAsia="Calibri" w:hAnsiTheme="majorHAnsi" w:cstheme="majorHAnsi"/>
          <w:kern w:val="0"/>
          <w:sz w:val="22"/>
          <w:szCs w:val="22"/>
          <w:lang w:eastAsia="en-US" w:bidi="ar-SA"/>
        </w:rPr>
        <w:t>FdR</w:t>
      </w:r>
      <w:proofErr w:type="spellEnd"/>
      <w:r w:rsidRPr="00F01294">
        <w:rPr>
          <w:rFonts w:asciiTheme="majorHAnsi" w:eastAsia="Calibri" w:hAnsiTheme="majorHAnsi" w:cstheme="majorHAnsi"/>
          <w:kern w:val="0"/>
          <w:sz w:val="22"/>
          <w:szCs w:val="22"/>
          <w:lang w:eastAsia="en-US" w:bidi="ar-SA"/>
        </w:rPr>
        <w:t>) – Obiettivo Specifico 10.1 – Azione 10.1.6 - sotto-azione 10.1.6A, interventi di cui al Decreto del Ministro dell’Istruzione e del Merito 15 novembre 2024, n. 231, Avviso Prot.n. 64310 del 23/04/2025 – “Percorsi di orientamento rivolti alle classi terze, quarte e quinte delle istituzioni scolastiche secondarie di secondo grado con il coinvolgimento del docente tutor”</w:t>
      </w:r>
    </w:p>
    <w:p w:rsidR="00F01294" w:rsidRPr="00F01294" w:rsidRDefault="00F01294" w:rsidP="00F01294">
      <w:pPr>
        <w:spacing w:after="40" w:line="259" w:lineRule="auto"/>
        <w:jc w:val="both"/>
        <w:rPr>
          <w:rFonts w:asciiTheme="majorHAnsi" w:hAnsiTheme="majorHAnsi" w:cstheme="majorHAnsi"/>
          <w:b/>
          <w:sz w:val="22"/>
          <w:szCs w:val="22"/>
        </w:rPr>
      </w:pPr>
      <w:r w:rsidRPr="00F01294">
        <w:rPr>
          <w:rFonts w:asciiTheme="majorHAnsi" w:eastAsia="Calibri" w:hAnsiTheme="majorHAnsi" w:cstheme="majorHAnsi"/>
          <w:b/>
          <w:kern w:val="0"/>
          <w:sz w:val="22"/>
          <w:szCs w:val="22"/>
          <w:lang w:eastAsia="en-US" w:bidi="ar-SA"/>
        </w:rPr>
        <w:t>CUP</w:t>
      </w:r>
      <w:r w:rsidRPr="00F01294">
        <w:rPr>
          <w:rFonts w:asciiTheme="majorHAnsi" w:eastAsia="Calibri" w:hAnsiTheme="majorHAnsi" w:cstheme="majorHAnsi"/>
          <w:spacing w:val="-7"/>
          <w:kern w:val="0"/>
          <w:sz w:val="22"/>
          <w:szCs w:val="22"/>
          <w:lang w:eastAsia="en-US" w:bidi="ar-SA"/>
        </w:rPr>
        <w:t xml:space="preserve"> </w:t>
      </w:r>
      <w:r w:rsidRPr="00F01294">
        <w:rPr>
          <w:rFonts w:asciiTheme="majorHAnsi" w:eastAsia="Calibri" w:hAnsiTheme="majorHAnsi" w:cstheme="majorHAnsi"/>
          <w:kern w:val="0"/>
          <w:sz w:val="22"/>
          <w:szCs w:val="22"/>
          <w:lang w:eastAsia="en-US" w:bidi="ar-SA"/>
        </w:rPr>
        <w:t xml:space="preserve">J74D25001100001 - </w:t>
      </w:r>
      <w:r w:rsidRPr="00F01294">
        <w:rPr>
          <w:rFonts w:asciiTheme="majorHAnsi" w:eastAsia="Calibri" w:hAnsiTheme="majorHAnsi" w:cstheme="majorHAnsi"/>
          <w:b/>
          <w:kern w:val="0"/>
          <w:sz w:val="22"/>
          <w:szCs w:val="22"/>
          <w:lang w:eastAsia="en-US" w:bidi="ar-SA"/>
        </w:rPr>
        <w:t>CODICE</w:t>
      </w:r>
      <w:r w:rsidRPr="00F01294">
        <w:rPr>
          <w:rFonts w:asciiTheme="majorHAnsi" w:eastAsia="Calibri" w:hAnsiTheme="majorHAnsi" w:cstheme="majorHAnsi"/>
          <w:b/>
          <w:spacing w:val="-5"/>
          <w:kern w:val="0"/>
          <w:sz w:val="22"/>
          <w:szCs w:val="22"/>
          <w:lang w:eastAsia="en-US" w:bidi="ar-SA"/>
        </w:rPr>
        <w:t xml:space="preserve"> </w:t>
      </w:r>
      <w:r w:rsidRPr="00F01294">
        <w:rPr>
          <w:rFonts w:asciiTheme="majorHAnsi" w:eastAsia="Calibri" w:hAnsiTheme="majorHAnsi" w:cstheme="majorHAnsi"/>
          <w:b/>
          <w:kern w:val="0"/>
          <w:sz w:val="22"/>
          <w:szCs w:val="22"/>
          <w:lang w:eastAsia="en-US" w:bidi="ar-SA"/>
        </w:rPr>
        <w:t>PROGETTO</w:t>
      </w:r>
      <w:r w:rsidRPr="00F01294">
        <w:rPr>
          <w:rFonts w:asciiTheme="majorHAnsi" w:eastAsia="Calibri" w:hAnsiTheme="majorHAnsi" w:cstheme="majorHAnsi"/>
          <w:kern w:val="0"/>
          <w:sz w:val="22"/>
          <w:szCs w:val="22"/>
          <w:lang w:eastAsia="en-US" w:bidi="ar-SA"/>
        </w:rPr>
        <w:t>:</w:t>
      </w:r>
      <w:r w:rsidRPr="00F01294">
        <w:rPr>
          <w:rFonts w:asciiTheme="majorHAnsi" w:eastAsia="Calibri" w:hAnsiTheme="majorHAnsi" w:cstheme="majorHAnsi"/>
          <w:spacing w:val="-7"/>
          <w:kern w:val="0"/>
          <w:sz w:val="22"/>
          <w:szCs w:val="22"/>
          <w:lang w:eastAsia="en-US" w:bidi="ar-SA"/>
        </w:rPr>
        <w:t xml:space="preserve"> </w:t>
      </w:r>
      <w:r w:rsidRPr="00F01294">
        <w:rPr>
          <w:rFonts w:asciiTheme="majorHAnsi" w:eastAsia="Calibri" w:hAnsiTheme="majorHAnsi" w:cstheme="majorHAnsi"/>
          <w:kern w:val="0"/>
          <w:sz w:val="22"/>
          <w:szCs w:val="22"/>
          <w:lang w:eastAsia="en-US" w:bidi="ar-SA"/>
        </w:rPr>
        <w:t>10.1.6A-FDRPOC-PI-2024-51</w:t>
      </w:r>
      <w:r w:rsidRPr="00F01294">
        <w:rPr>
          <w:rFonts w:asciiTheme="majorHAnsi" w:hAnsiTheme="majorHAnsi" w:cstheme="majorHAnsi"/>
          <w:sz w:val="22"/>
          <w:szCs w:val="22"/>
        </w:rPr>
        <w:t>,</w:t>
      </w:r>
    </w:p>
    <w:p w:rsidR="00F01294" w:rsidRPr="00F01294" w:rsidRDefault="00F01294" w:rsidP="00F01294">
      <w:pPr>
        <w:spacing w:before="120" w:after="120" w:line="276" w:lineRule="auto"/>
        <w:jc w:val="both"/>
        <w:rPr>
          <w:rFonts w:asciiTheme="majorHAnsi" w:hAnsiTheme="majorHAnsi" w:cstheme="majorHAnsi"/>
          <w:b/>
          <w:sz w:val="22"/>
          <w:szCs w:val="22"/>
        </w:rPr>
      </w:pPr>
    </w:p>
    <w:p w:rsidR="00F01294" w:rsidRPr="00F01294" w:rsidRDefault="00F01294" w:rsidP="00F01294">
      <w:pPr>
        <w:spacing w:before="120" w:after="120" w:line="276" w:lineRule="auto"/>
        <w:jc w:val="both"/>
        <w:rPr>
          <w:rFonts w:asciiTheme="majorHAnsi" w:hAnsiTheme="majorHAnsi" w:cstheme="majorHAnsi"/>
          <w:b/>
          <w:sz w:val="22"/>
          <w:szCs w:val="22"/>
        </w:rPr>
      </w:pPr>
      <w:r w:rsidRPr="00F01294">
        <w:rPr>
          <w:rFonts w:asciiTheme="majorHAnsi" w:hAnsiTheme="majorHAnsi" w:cstheme="maj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F01294" w:rsidRPr="00F01294" w:rsidRDefault="00F01294" w:rsidP="00F01294">
      <w:pPr>
        <w:spacing w:before="120" w:after="120"/>
        <w:jc w:val="center"/>
        <w:rPr>
          <w:rFonts w:asciiTheme="majorHAnsi" w:hAnsiTheme="majorHAnsi" w:cstheme="majorHAnsi"/>
          <w:b/>
          <w:sz w:val="22"/>
          <w:szCs w:val="22"/>
        </w:rPr>
      </w:pPr>
    </w:p>
    <w:p w:rsidR="00F01294" w:rsidRPr="00F01294" w:rsidRDefault="00F01294" w:rsidP="00F01294">
      <w:pPr>
        <w:spacing w:before="120" w:after="120"/>
        <w:jc w:val="center"/>
        <w:rPr>
          <w:rFonts w:asciiTheme="majorHAnsi" w:hAnsiTheme="majorHAnsi" w:cstheme="majorHAnsi"/>
          <w:b/>
          <w:sz w:val="22"/>
          <w:szCs w:val="22"/>
        </w:rPr>
      </w:pPr>
      <w:r w:rsidRPr="00F01294">
        <w:rPr>
          <w:rFonts w:asciiTheme="majorHAnsi" w:hAnsiTheme="majorHAnsi" w:cstheme="majorHAnsi"/>
          <w:b/>
          <w:sz w:val="22"/>
          <w:szCs w:val="22"/>
        </w:rPr>
        <w:t>DICHIARA</w:t>
      </w:r>
    </w:p>
    <w:p w:rsidR="00F01294" w:rsidRPr="00F01294" w:rsidRDefault="00F01294" w:rsidP="00F01294">
      <w:pPr>
        <w:spacing w:before="120" w:after="120"/>
        <w:jc w:val="center"/>
        <w:rPr>
          <w:rFonts w:asciiTheme="majorHAnsi" w:hAnsiTheme="majorHAnsi" w:cstheme="majorHAnsi"/>
          <w:b/>
          <w:sz w:val="22"/>
          <w:szCs w:val="22"/>
        </w:rPr>
      </w:pP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 xml:space="preserve">di non trovarsi in situazione di incompatibilità, ai sensi di quanto previsto dal d.lgs. n. 39/2013 e dall’art. 53, del d.lgs. n. 165/2001; </w:t>
      </w:r>
    </w:p>
    <w:p w:rsidR="00F01294" w:rsidRPr="00F01294" w:rsidRDefault="00F01294" w:rsidP="00F01294">
      <w:pPr>
        <w:pStyle w:val="Comma"/>
        <w:spacing w:before="120" w:after="120" w:line="276" w:lineRule="auto"/>
        <w:ind w:left="709"/>
        <w:rPr>
          <w:rFonts w:asciiTheme="majorHAnsi" w:hAnsiTheme="majorHAnsi" w:cstheme="majorHAnsi"/>
        </w:rPr>
      </w:pPr>
      <w:r w:rsidRPr="00F01294">
        <w:rPr>
          <w:rFonts w:asciiTheme="majorHAnsi" w:hAnsiTheme="majorHAnsi" w:cstheme="maj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di non trovarsi in situazioni di conflitto di interessi, anche potenziale, ai sensi dell’art. 53, comma 14, del d.lgs. n. 165/2001, che possano interferire con l’esercizio dell’incarico;</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di aver preso piena cognizione del D.M. 26 aprile 2022, n. 105, recante il Codice di Comportamento dei dipendenti del Ministero dell’istruzione e del merito;</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di impegnarsi a comunicare tempestivamente all’Istituzione scolastica conferente eventuali variazioni che dovessero intervenire nel corso dello svolgimento dell’incarico;</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di impegnarsi altresì a comunicare all’Istituzione scolastica qualsiasi altra circostanza sopravvenuta di carattere ostativo rispetto all’espletamento dell’incarico;</w:t>
      </w:r>
    </w:p>
    <w:p w:rsidR="00F01294" w:rsidRPr="00F01294" w:rsidRDefault="00F01294" w:rsidP="00F01294">
      <w:pPr>
        <w:pStyle w:val="Comma"/>
        <w:numPr>
          <w:ilvl w:val="0"/>
          <w:numId w:val="13"/>
        </w:numPr>
        <w:spacing w:before="120" w:after="120" w:line="276" w:lineRule="auto"/>
        <w:ind w:left="709" w:firstLine="0"/>
        <w:rPr>
          <w:rFonts w:asciiTheme="majorHAnsi" w:hAnsiTheme="majorHAnsi" w:cstheme="majorHAnsi"/>
        </w:rPr>
      </w:pPr>
      <w:r w:rsidRPr="00F01294">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01294" w:rsidRPr="00F01294" w:rsidRDefault="00F01294" w:rsidP="00F01294">
      <w:pPr>
        <w:pStyle w:val="Comma"/>
        <w:spacing w:before="120" w:after="120" w:line="276" w:lineRule="auto"/>
        <w:ind w:left="709"/>
        <w:rPr>
          <w:rFonts w:asciiTheme="majorHAnsi" w:hAnsiTheme="majorHAnsi" w:cstheme="majorHAnsi"/>
        </w:rPr>
      </w:pPr>
    </w:p>
    <w:p w:rsidR="00F01294" w:rsidRPr="00F01294" w:rsidRDefault="00F01294" w:rsidP="00F01294">
      <w:pPr>
        <w:pStyle w:val="Corpodeltesto21"/>
        <w:spacing w:line="240" w:lineRule="auto"/>
        <w:rPr>
          <w:rFonts w:asciiTheme="majorHAnsi" w:hAnsiTheme="majorHAnsi" w:cstheme="majorHAnsi"/>
          <w:sz w:val="22"/>
          <w:szCs w:val="22"/>
        </w:rPr>
      </w:pPr>
      <w:r w:rsidRPr="00F01294">
        <w:rPr>
          <w:rFonts w:asciiTheme="majorHAnsi" w:hAnsiTheme="majorHAnsi" w:cstheme="majorHAnsi"/>
          <w:sz w:val="22"/>
          <w:szCs w:val="22"/>
        </w:rPr>
        <w:t xml:space="preserve">___________________, lì _____________________ </w:t>
      </w:r>
    </w:p>
    <w:p w:rsidR="00F01294" w:rsidRPr="00F01294" w:rsidRDefault="00F01294" w:rsidP="00F01294">
      <w:pPr>
        <w:pStyle w:val="Corpodeltesto21"/>
        <w:tabs>
          <w:tab w:val="center" w:pos="1134"/>
          <w:tab w:val="center" w:pos="3402"/>
        </w:tabs>
        <w:spacing w:line="240" w:lineRule="auto"/>
        <w:rPr>
          <w:rFonts w:asciiTheme="majorHAnsi" w:hAnsiTheme="majorHAnsi" w:cstheme="majorHAnsi"/>
          <w:sz w:val="16"/>
          <w:szCs w:val="16"/>
        </w:rPr>
      </w:pPr>
      <w:r w:rsidRPr="00F01294">
        <w:rPr>
          <w:rFonts w:asciiTheme="majorHAnsi" w:hAnsiTheme="majorHAnsi" w:cstheme="majorHAnsi"/>
          <w:sz w:val="16"/>
          <w:szCs w:val="16"/>
        </w:rPr>
        <w:tab/>
        <w:t>(luogo)</w:t>
      </w:r>
      <w:r w:rsidRPr="00F01294">
        <w:rPr>
          <w:rFonts w:asciiTheme="majorHAnsi" w:hAnsiTheme="majorHAnsi" w:cstheme="majorHAnsi"/>
          <w:sz w:val="16"/>
          <w:szCs w:val="16"/>
        </w:rPr>
        <w:tab/>
        <w:t>(data)</w:t>
      </w:r>
    </w:p>
    <w:p w:rsidR="00F01294" w:rsidRPr="00F01294" w:rsidRDefault="00F01294" w:rsidP="00F01294">
      <w:pPr>
        <w:pStyle w:val="Corpodeltesto21"/>
        <w:tabs>
          <w:tab w:val="center" w:pos="6804"/>
        </w:tabs>
        <w:spacing w:before="120" w:after="120"/>
        <w:rPr>
          <w:rFonts w:asciiTheme="majorHAnsi" w:hAnsiTheme="majorHAnsi" w:cstheme="majorHAnsi"/>
          <w:sz w:val="22"/>
          <w:szCs w:val="22"/>
        </w:rPr>
      </w:pPr>
      <w:r w:rsidRPr="00F01294">
        <w:rPr>
          <w:rFonts w:asciiTheme="majorHAnsi" w:hAnsiTheme="majorHAnsi" w:cstheme="majorHAnsi"/>
          <w:sz w:val="22"/>
          <w:szCs w:val="22"/>
        </w:rPr>
        <w:tab/>
      </w:r>
      <w:r w:rsidRPr="00F01294">
        <w:rPr>
          <w:rFonts w:asciiTheme="majorHAnsi" w:eastAsia="Calibri" w:hAnsiTheme="majorHAnsi" w:cstheme="majorHAnsi"/>
          <w:sz w:val="22"/>
          <w:szCs w:val="22"/>
        </w:rPr>
        <w:t>IL DICHIARANTE</w:t>
      </w:r>
      <w:bookmarkStart w:id="9" w:name="_Hlk86072743"/>
    </w:p>
    <w:p w:rsidR="00F01294" w:rsidRPr="00F01294" w:rsidRDefault="00F01294" w:rsidP="00F01294">
      <w:pPr>
        <w:pStyle w:val="Corpodeltesto21"/>
        <w:spacing w:before="120" w:after="120"/>
        <w:rPr>
          <w:rFonts w:asciiTheme="majorHAnsi" w:hAnsiTheme="majorHAnsi" w:cstheme="majorHAnsi"/>
          <w:sz w:val="22"/>
          <w:szCs w:val="22"/>
        </w:rPr>
      </w:pPr>
    </w:p>
    <w:p w:rsidR="00F01294" w:rsidRPr="00F01294" w:rsidRDefault="00F01294" w:rsidP="00F01294">
      <w:pPr>
        <w:tabs>
          <w:tab w:val="center" w:pos="6804"/>
        </w:tabs>
        <w:spacing w:before="120" w:after="120"/>
        <w:jc w:val="both"/>
        <w:rPr>
          <w:rFonts w:asciiTheme="majorHAnsi" w:hAnsiTheme="majorHAnsi" w:cstheme="majorHAnsi"/>
          <w:b/>
          <w:sz w:val="22"/>
          <w:szCs w:val="22"/>
          <w:u w:val="single"/>
        </w:rPr>
      </w:pPr>
      <w:r w:rsidRPr="00F01294">
        <w:rPr>
          <w:rFonts w:asciiTheme="majorHAnsi" w:hAnsiTheme="majorHAnsi" w:cstheme="majorHAnsi"/>
          <w:sz w:val="22"/>
          <w:szCs w:val="22"/>
        </w:rPr>
        <w:tab/>
        <w:t>_________________________________________________</w:t>
      </w:r>
      <w:bookmarkEnd w:id="9"/>
    </w:p>
    <w:p w:rsidR="00F01294" w:rsidRPr="00F01294" w:rsidRDefault="00F01294" w:rsidP="00F01294">
      <w:pPr>
        <w:spacing w:before="120" w:after="120"/>
        <w:jc w:val="both"/>
        <w:rPr>
          <w:rFonts w:asciiTheme="majorHAnsi" w:hAnsiTheme="majorHAnsi" w:cstheme="majorHAnsi"/>
          <w:b/>
          <w:sz w:val="22"/>
          <w:szCs w:val="22"/>
          <w:u w:val="single"/>
        </w:rPr>
      </w:pPr>
    </w:p>
    <w:p w:rsidR="00F01294" w:rsidRPr="00F01294" w:rsidRDefault="00F01294" w:rsidP="00F01294">
      <w:pPr>
        <w:spacing w:before="120" w:after="120"/>
        <w:jc w:val="both"/>
        <w:rPr>
          <w:rFonts w:asciiTheme="majorHAnsi" w:hAnsiTheme="majorHAnsi" w:cstheme="majorHAnsi"/>
          <w:i/>
          <w:sz w:val="22"/>
          <w:szCs w:val="22"/>
        </w:rPr>
      </w:pPr>
      <w:r w:rsidRPr="00F01294">
        <w:rPr>
          <w:rFonts w:asciiTheme="majorHAnsi" w:hAnsiTheme="majorHAnsi" w:cstheme="majorHAnsi"/>
          <w:b/>
          <w:sz w:val="22"/>
          <w:szCs w:val="22"/>
          <w:u w:val="single"/>
        </w:rPr>
        <w:t>Allegato</w:t>
      </w:r>
      <w:r w:rsidRPr="00F01294">
        <w:rPr>
          <w:rFonts w:asciiTheme="majorHAnsi" w:hAnsiTheme="majorHAnsi" w:cstheme="majorHAnsi"/>
          <w:sz w:val="22"/>
          <w:szCs w:val="22"/>
        </w:rPr>
        <w:t>:</w:t>
      </w:r>
    </w:p>
    <w:p w:rsidR="00F01294" w:rsidRPr="00F01294" w:rsidRDefault="00F01294" w:rsidP="00F01294">
      <w:pPr>
        <w:numPr>
          <w:ilvl w:val="0"/>
          <w:numId w:val="12"/>
        </w:numPr>
        <w:tabs>
          <w:tab w:val="left" w:pos="360"/>
        </w:tabs>
        <w:spacing w:before="120" w:after="120" w:line="100" w:lineRule="atLeast"/>
        <w:ind w:left="360"/>
        <w:jc w:val="both"/>
        <w:rPr>
          <w:rFonts w:asciiTheme="majorHAnsi" w:hAnsiTheme="majorHAnsi" w:cstheme="majorHAnsi"/>
          <w:sz w:val="22"/>
          <w:szCs w:val="22"/>
        </w:rPr>
      </w:pPr>
      <w:r w:rsidRPr="00F01294">
        <w:rPr>
          <w:rFonts w:asciiTheme="majorHAnsi" w:hAnsiTheme="majorHAnsi" w:cstheme="majorHAnsi"/>
          <w:i/>
          <w:sz w:val="22"/>
          <w:szCs w:val="22"/>
        </w:rPr>
        <w:t>[</w:t>
      </w:r>
      <w:r w:rsidRPr="00F01294">
        <w:rPr>
          <w:rFonts w:asciiTheme="majorHAnsi" w:hAnsiTheme="majorHAnsi" w:cstheme="majorHAnsi"/>
          <w:i/>
          <w:sz w:val="22"/>
          <w:szCs w:val="22"/>
          <w:shd w:val="clear" w:color="auto" w:fill="FFFF00"/>
        </w:rPr>
        <w:t>eventuale, ove il documento non sia sottoscritto digitalmente</w:t>
      </w:r>
      <w:r w:rsidRPr="00F01294">
        <w:rPr>
          <w:rFonts w:asciiTheme="majorHAnsi" w:hAnsiTheme="majorHAnsi" w:cstheme="majorHAnsi"/>
          <w:i/>
          <w:sz w:val="22"/>
          <w:szCs w:val="22"/>
        </w:rPr>
        <w:t>] copia firmata del documento di identità del sottoscrittore, in corso di validità.</w:t>
      </w:r>
    </w:p>
    <w:sectPr w:rsidR="00F01294" w:rsidRPr="00F01294" w:rsidSect="00057993">
      <w:headerReference w:type="default" r:id="rId10"/>
      <w:pgSz w:w="11906" w:h="16838"/>
      <w:pgMar w:top="2410" w:right="1134" w:bottom="1418" w:left="1134" w:header="0" w:footer="227"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52B" w:rsidRDefault="006F052B">
      <w:r>
        <w:separator/>
      </w:r>
    </w:p>
  </w:endnote>
  <w:endnote w:type="continuationSeparator" w:id="0">
    <w:p w:rsidR="006F052B" w:rsidRDefault="006F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52B" w:rsidRDefault="006F052B">
      <w:r>
        <w:separator/>
      </w:r>
    </w:p>
  </w:footnote>
  <w:footnote w:type="continuationSeparator" w:id="0">
    <w:p w:rsidR="006F052B" w:rsidRDefault="006F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7CE" w:rsidRDefault="004777CE" w:rsidP="00BB4735">
    <w:pPr>
      <w:jc w:val="center"/>
      <w:rPr>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4"/>
    <w:lvl w:ilvl="0">
      <w:start w:val="1"/>
      <w:numFmt w:val="bullet"/>
      <w:lvlText w:val=""/>
      <w:lvlJc w:val="left"/>
      <w:pPr>
        <w:tabs>
          <w:tab w:val="num" w:pos="0"/>
        </w:tabs>
        <w:ind w:left="720" w:hanging="360"/>
      </w:pPr>
      <w:rPr>
        <w:rFonts w:ascii="Wingdings" w:hAnsi="Wingdings"/>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Num13"/>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2.%3."/>
      <w:lvlJc w:val="right"/>
      <w:pPr>
        <w:tabs>
          <w:tab w:val="num" w:pos="0"/>
        </w:tabs>
        <w:ind w:left="2498" w:hanging="180"/>
      </w:pPr>
    </w:lvl>
    <w:lvl w:ilvl="3">
      <w:start w:val="1"/>
      <w:numFmt w:val="decimal"/>
      <w:lvlText w:val="%2.%3.%4."/>
      <w:lvlJc w:val="left"/>
      <w:pPr>
        <w:tabs>
          <w:tab w:val="num" w:pos="0"/>
        </w:tabs>
        <w:ind w:left="3218" w:hanging="360"/>
      </w:pPr>
    </w:lvl>
    <w:lvl w:ilvl="4">
      <w:start w:val="1"/>
      <w:numFmt w:val="lowerLetter"/>
      <w:lvlText w:val="%2.%3.%4.%5."/>
      <w:lvlJc w:val="left"/>
      <w:pPr>
        <w:tabs>
          <w:tab w:val="num" w:pos="0"/>
        </w:tabs>
        <w:ind w:left="3938" w:hanging="360"/>
      </w:pPr>
    </w:lvl>
    <w:lvl w:ilvl="5">
      <w:start w:val="1"/>
      <w:numFmt w:val="lowerRoman"/>
      <w:lvlText w:val="%2.%3.%4.%5.%6."/>
      <w:lvlJc w:val="right"/>
      <w:pPr>
        <w:tabs>
          <w:tab w:val="num" w:pos="0"/>
        </w:tabs>
        <w:ind w:left="4658" w:hanging="180"/>
      </w:pPr>
    </w:lvl>
    <w:lvl w:ilvl="6">
      <w:start w:val="1"/>
      <w:numFmt w:val="decimal"/>
      <w:lvlText w:val="%2.%3.%4.%5.%6.%7."/>
      <w:lvlJc w:val="left"/>
      <w:pPr>
        <w:tabs>
          <w:tab w:val="num" w:pos="0"/>
        </w:tabs>
        <w:ind w:left="5378" w:hanging="360"/>
      </w:pPr>
    </w:lvl>
    <w:lvl w:ilvl="7">
      <w:start w:val="1"/>
      <w:numFmt w:val="lowerLetter"/>
      <w:lvlText w:val="%2.%3.%4.%5.%6.%7.%8."/>
      <w:lvlJc w:val="left"/>
      <w:pPr>
        <w:tabs>
          <w:tab w:val="num" w:pos="0"/>
        </w:tabs>
        <w:ind w:left="6098" w:hanging="360"/>
      </w:pPr>
    </w:lvl>
    <w:lvl w:ilvl="8">
      <w:start w:val="1"/>
      <w:numFmt w:val="lowerRoman"/>
      <w:lvlText w:val="%2.%3.%4.%5.%6.%7.%8.%9."/>
      <w:lvlJc w:val="right"/>
      <w:pPr>
        <w:tabs>
          <w:tab w:val="num" w:pos="0"/>
        </w:tabs>
        <w:ind w:left="6818" w:hanging="180"/>
      </w:pPr>
    </w:lvl>
  </w:abstractNum>
  <w:abstractNum w:abstractNumId="2" w15:restartNumberingAfterBreak="0">
    <w:nsid w:val="04B07882"/>
    <w:multiLevelType w:val="hybridMultilevel"/>
    <w:tmpl w:val="C1FA133E"/>
    <w:lvl w:ilvl="0" w:tplc="6EBA3108">
      <w:start w:val="1"/>
      <w:numFmt w:val="decimal"/>
      <w:lvlText w:val="%1."/>
      <w:lvlJc w:val="left"/>
      <w:pPr>
        <w:ind w:left="814" w:hanging="426"/>
        <w:jc w:val="right"/>
      </w:pPr>
      <w:rPr>
        <w:rFonts w:ascii="Calibri" w:eastAsia="Calibri" w:hAnsi="Calibri" w:cs="Calibri" w:hint="default"/>
        <w:w w:val="100"/>
        <w:sz w:val="24"/>
        <w:szCs w:val="24"/>
        <w:lang w:val="it-IT" w:eastAsia="en-US" w:bidi="ar-SA"/>
      </w:rPr>
    </w:lvl>
    <w:lvl w:ilvl="1" w:tplc="803C25B4">
      <w:numFmt w:val="bullet"/>
      <w:lvlText w:val="–"/>
      <w:lvlJc w:val="left"/>
      <w:pPr>
        <w:ind w:left="1100" w:hanging="286"/>
      </w:pPr>
      <w:rPr>
        <w:rFonts w:ascii="Calibri" w:eastAsia="Calibri" w:hAnsi="Calibri" w:cs="Calibri" w:hint="default"/>
        <w:w w:val="100"/>
        <w:sz w:val="24"/>
        <w:szCs w:val="24"/>
        <w:lang w:val="it-IT" w:eastAsia="en-US" w:bidi="ar-SA"/>
      </w:rPr>
    </w:lvl>
    <w:lvl w:ilvl="2" w:tplc="B3601BD0">
      <w:numFmt w:val="bullet"/>
      <w:lvlText w:val="•"/>
      <w:lvlJc w:val="left"/>
      <w:pPr>
        <w:ind w:left="2184" w:hanging="286"/>
      </w:pPr>
      <w:rPr>
        <w:rFonts w:hint="default"/>
        <w:lang w:val="it-IT" w:eastAsia="en-US" w:bidi="ar-SA"/>
      </w:rPr>
    </w:lvl>
    <w:lvl w:ilvl="3" w:tplc="680066EA">
      <w:numFmt w:val="bullet"/>
      <w:lvlText w:val="•"/>
      <w:lvlJc w:val="left"/>
      <w:pPr>
        <w:ind w:left="3269" w:hanging="286"/>
      </w:pPr>
      <w:rPr>
        <w:rFonts w:hint="default"/>
        <w:lang w:val="it-IT" w:eastAsia="en-US" w:bidi="ar-SA"/>
      </w:rPr>
    </w:lvl>
    <w:lvl w:ilvl="4" w:tplc="7432FB94">
      <w:numFmt w:val="bullet"/>
      <w:lvlText w:val="•"/>
      <w:lvlJc w:val="left"/>
      <w:pPr>
        <w:ind w:left="4353" w:hanging="286"/>
      </w:pPr>
      <w:rPr>
        <w:rFonts w:hint="default"/>
        <w:lang w:val="it-IT" w:eastAsia="en-US" w:bidi="ar-SA"/>
      </w:rPr>
    </w:lvl>
    <w:lvl w:ilvl="5" w:tplc="EF8A1960">
      <w:numFmt w:val="bullet"/>
      <w:lvlText w:val="•"/>
      <w:lvlJc w:val="left"/>
      <w:pPr>
        <w:ind w:left="5438" w:hanging="286"/>
      </w:pPr>
      <w:rPr>
        <w:rFonts w:hint="default"/>
        <w:lang w:val="it-IT" w:eastAsia="en-US" w:bidi="ar-SA"/>
      </w:rPr>
    </w:lvl>
    <w:lvl w:ilvl="6" w:tplc="D624DFEA">
      <w:numFmt w:val="bullet"/>
      <w:lvlText w:val="•"/>
      <w:lvlJc w:val="left"/>
      <w:pPr>
        <w:ind w:left="6523" w:hanging="286"/>
      </w:pPr>
      <w:rPr>
        <w:rFonts w:hint="default"/>
        <w:lang w:val="it-IT" w:eastAsia="en-US" w:bidi="ar-SA"/>
      </w:rPr>
    </w:lvl>
    <w:lvl w:ilvl="7" w:tplc="CF96413A">
      <w:numFmt w:val="bullet"/>
      <w:lvlText w:val="•"/>
      <w:lvlJc w:val="left"/>
      <w:pPr>
        <w:ind w:left="7607" w:hanging="286"/>
      </w:pPr>
      <w:rPr>
        <w:rFonts w:hint="default"/>
        <w:lang w:val="it-IT" w:eastAsia="en-US" w:bidi="ar-SA"/>
      </w:rPr>
    </w:lvl>
    <w:lvl w:ilvl="8" w:tplc="C76E73A8">
      <w:numFmt w:val="bullet"/>
      <w:lvlText w:val="•"/>
      <w:lvlJc w:val="left"/>
      <w:pPr>
        <w:ind w:left="8692" w:hanging="286"/>
      </w:pPr>
      <w:rPr>
        <w:rFonts w:hint="default"/>
        <w:lang w:val="it-IT" w:eastAsia="en-US" w:bidi="ar-SA"/>
      </w:rPr>
    </w:lvl>
  </w:abstractNum>
  <w:abstractNum w:abstractNumId="3" w15:restartNumberingAfterBreak="0">
    <w:nsid w:val="0C107E10"/>
    <w:multiLevelType w:val="hybridMultilevel"/>
    <w:tmpl w:val="25A0EA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8C10BE"/>
    <w:multiLevelType w:val="hybridMultilevel"/>
    <w:tmpl w:val="D70C9D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433747EA"/>
    <w:multiLevelType w:val="hybridMultilevel"/>
    <w:tmpl w:val="073E39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B011782"/>
    <w:multiLevelType w:val="hybridMultilevel"/>
    <w:tmpl w:val="94421C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90D760D"/>
    <w:multiLevelType w:val="hybridMultilevel"/>
    <w:tmpl w:val="380E0132"/>
    <w:lvl w:ilvl="0" w:tplc="926A8EA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3"/>
  </w:num>
  <w:num w:numId="5">
    <w:abstractNumId w:val="11"/>
  </w:num>
  <w:num w:numId="6">
    <w:abstractNumId w:val="9"/>
  </w:num>
  <w:num w:numId="7">
    <w:abstractNumId w:val="10"/>
  </w:num>
  <w:num w:numId="8">
    <w:abstractNumId w:val="12"/>
  </w:num>
  <w:num w:numId="9">
    <w:abstractNumId w:val="4"/>
  </w:num>
  <w:num w:numId="10">
    <w:abstractNumId w:val="6"/>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294"/>
    <w:rsid w:val="000127A8"/>
    <w:rsid w:val="00020264"/>
    <w:rsid w:val="00057993"/>
    <w:rsid w:val="000A2949"/>
    <w:rsid w:val="000B012A"/>
    <w:rsid w:val="00103017"/>
    <w:rsid w:val="00105D3D"/>
    <w:rsid w:val="0016698D"/>
    <w:rsid w:val="001844CF"/>
    <w:rsid w:val="001C5D63"/>
    <w:rsid w:val="001D4DEF"/>
    <w:rsid w:val="00206DA9"/>
    <w:rsid w:val="00235748"/>
    <w:rsid w:val="002A68D7"/>
    <w:rsid w:val="002C7A9C"/>
    <w:rsid w:val="002D41B9"/>
    <w:rsid w:val="00331C30"/>
    <w:rsid w:val="00331E43"/>
    <w:rsid w:val="00360EE4"/>
    <w:rsid w:val="003A4654"/>
    <w:rsid w:val="003B03F4"/>
    <w:rsid w:val="003F43E0"/>
    <w:rsid w:val="00414F6D"/>
    <w:rsid w:val="00426F35"/>
    <w:rsid w:val="004567CD"/>
    <w:rsid w:val="00462909"/>
    <w:rsid w:val="004777CE"/>
    <w:rsid w:val="004C22FC"/>
    <w:rsid w:val="004D5374"/>
    <w:rsid w:val="004D59C0"/>
    <w:rsid w:val="0056462A"/>
    <w:rsid w:val="00615955"/>
    <w:rsid w:val="006E14F8"/>
    <w:rsid w:val="006F052B"/>
    <w:rsid w:val="007032E1"/>
    <w:rsid w:val="00774602"/>
    <w:rsid w:val="007A115B"/>
    <w:rsid w:val="007C1950"/>
    <w:rsid w:val="007D1250"/>
    <w:rsid w:val="007E7F9A"/>
    <w:rsid w:val="00832987"/>
    <w:rsid w:val="008A2472"/>
    <w:rsid w:val="00910983"/>
    <w:rsid w:val="00922B5D"/>
    <w:rsid w:val="0096135F"/>
    <w:rsid w:val="009D03CF"/>
    <w:rsid w:val="009E30E5"/>
    <w:rsid w:val="009F1F92"/>
    <w:rsid w:val="00A4555E"/>
    <w:rsid w:val="00A80D1F"/>
    <w:rsid w:val="00B31DFE"/>
    <w:rsid w:val="00B327EF"/>
    <w:rsid w:val="00B50F58"/>
    <w:rsid w:val="00B677A8"/>
    <w:rsid w:val="00B8632C"/>
    <w:rsid w:val="00B95672"/>
    <w:rsid w:val="00BA740A"/>
    <w:rsid w:val="00BB4735"/>
    <w:rsid w:val="00BC1321"/>
    <w:rsid w:val="00BE0E88"/>
    <w:rsid w:val="00BF7210"/>
    <w:rsid w:val="00C33C72"/>
    <w:rsid w:val="00C62121"/>
    <w:rsid w:val="00CA6960"/>
    <w:rsid w:val="00D466F3"/>
    <w:rsid w:val="00D5161D"/>
    <w:rsid w:val="00D61E42"/>
    <w:rsid w:val="00D74032"/>
    <w:rsid w:val="00DB4AF1"/>
    <w:rsid w:val="00DD05E2"/>
    <w:rsid w:val="00E26EFB"/>
    <w:rsid w:val="00E62EB3"/>
    <w:rsid w:val="00E8435B"/>
    <w:rsid w:val="00E92D24"/>
    <w:rsid w:val="00EA2158"/>
    <w:rsid w:val="00EA3914"/>
    <w:rsid w:val="00ED2E33"/>
    <w:rsid w:val="00F01294"/>
    <w:rsid w:val="00FA7CB9"/>
    <w:rsid w:val="00FD1E87"/>
    <w:rsid w:val="00FD469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A185F59-301F-4DDD-B3D2-F45DB633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7460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paragraph" w:customStyle="1" w:styleId="Heading">
    <w:name w:val="Heading"/>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uiPriority w:val="1"/>
    <w:qFormat/>
    <w:pPr>
      <w:spacing w:after="140" w:line="276" w:lineRule="auto"/>
    </w:pPr>
  </w:style>
  <w:style w:type="paragraph" w:styleId="Elenco">
    <w:name w:val="List"/>
    <w:basedOn w:val="Corpo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predefinitoparagrafo"/>
    <w:link w:val="Pidipagina"/>
    <w:uiPriority w:val="99"/>
    <w:rsid w:val="00BB4735"/>
  </w:style>
  <w:style w:type="character" w:styleId="Collegamentovisitato">
    <w:name w:val="FollowedHyperlink"/>
    <w:basedOn w:val="Car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widowControl w:val="0"/>
      <w:autoSpaceDE w:val="0"/>
      <w:autoSpaceDN w:val="0"/>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BA740A"/>
    <w:pPr>
      <w:widowControl w:val="0"/>
      <w:autoSpaceDE w:val="0"/>
      <w:autoSpaceDN w:val="0"/>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widowControl w:val="0"/>
      <w:autoSpaceDE w:val="0"/>
      <w:autoSpaceDN w:val="0"/>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predefinitoparagrafo"/>
    <w:uiPriority w:val="22"/>
    <w:qFormat/>
    <w:rsid w:val="002C7A9C"/>
    <w:rPr>
      <w:b/>
      <w:bCs/>
    </w:rPr>
  </w:style>
  <w:style w:type="character" w:styleId="Menzionenonrisolta">
    <w:name w:val="Unresolved Mention"/>
    <w:basedOn w:val="Carpredefinitoparagrafo"/>
    <w:uiPriority w:val="99"/>
    <w:semiHidden/>
    <w:unhideWhenUsed/>
    <w:rsid w:val="00EA3914"/>
    <w:rPr>
      <w:color w:val="605E5C"/>
      <w:shd w:val="clear" w:color="auto" w:fill="E1DFDD"/>
    </w:rPr>
  </w:style>
  <w:style w:type="paragraph" w:styleId="NormaleWeb">
    <w:name w:val="Normal (Web)"/>
    <w:basedOn w:val="Normale"/>
    <w:uiPriority w:val="99"/>
    <w:unhideWhenUsed/>
    <w:rsid w:val="00774602"/>
    <w:pPr>
      <w:suppressAutoHyphens w:val="0"/>
      <w:spacing w:before="100" w:beforeAutospacing="1" w:after="100" w:afterAutospacing="1"/>
    </w:pPr>
    <w:rPr>
      <w:rFonts w:ascii="Times New Roman" w:hAnsi="Times New Roman" w:cs="Times New Roman"/>
      <w:kern w:val="0"/>
      <w:sz w:val="20"/>
      <w:szCs w:val="20"/>
      <w:lang w:eastAsia="it-IT" w:bidi="ar-SA"/>
    </w:rPr>
  </w:style>
  <w:style w:type="paragraph" w:customStyle="1" w:styleId="Corpodeltesto21">
    <w:name w:val="Corpo del testo 21"/>
    <w:basedOn w:val="Normale"/>
    <w:rsid w:val="00F01294"/>
    <w:pPr>
      <w:spacing w:line="100" w:lineRule="atLeast"/>
      <w:jc w:val="both"/>
    </w:pPr>
    <w:rPr>
      <w:rFonts w:ascii="Book Antiqua" w:eastAsia="Times New Roman" w:hAnsi="Book Antiqua" w:cs="Times New Roman"/>
      <w:kern w:val="0"/>
      <w:szCs w:val="20"/>
      <w:lang w:eastAsia="ar-SA" w:bidi="ar-SA"/>
    </w:rPr>
  </w:style>
  <w:style w:type="paragraph" w:customStyle="1" w:styleId="Comma">
    <w:name w:val="Comma"/>
    <w:basedOn w:val="Normale"/>
    <w:rsid w:val="00F01294"/>
    <w:pPr>
      <w:spacing w:after="240" w:line="100" w:lineRule="atLeast"/>
      <w:ind w:left="720"/>
      <w:jc w:val="both"/>
    </w:pPr>
    <w:rPr>
      <w:rFonts w:ascii="Calibri" w:eastAsia="Times New Roman" w:hAnsi="Calibri" w:cs="Calibri"/>
      <w:kern w:val="0"/>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71299">
      <w:bodyDiv w:val="1"/>
      <w:marLeft w:val="0"/>
      <w:marRight w:val="0"/>
      <w:marTop w:val="0"/>
      <w:marBottom w:val="0"/>
      <w:divBdr>
        <w:top w:val="none" w:sz="0" w:space="0" w:color="auto"/>
        <w:left w:val="none" w:sz="0" w:space="0" w:color="auto"/>
        <w:bottom w:val="none" w:sz="0" w:space="0" w:color="auto"/>
        <w:right w:val="none" w:sz="0" w:space="0" w:color="auto"/>
      </w:divBdr>
    </w:div>
    <w:div w:id="1686058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reteria01\Desktop\Carta%20intestata_2_%202024b.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c9ce1b-e52e-4c02-a090-86ba249610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BDE3BB77855E94291EFC8AAB2B6BA94" ma:contentTypeVersion="16" ma:contentTypeDescription="Creare un nuovo documento." ma:contentTypeScope="" ma:versionID="8f49510fdcba1ce5e31603c7ab5b9067">
  <xsd:schema xmlns:xsd="http://www.w3.org/2001/XMLSchema" xmlns:xs="http://www.w3.org/2001/XMLSchema" xmlns:p="http://schemas.microsoft.com/office/2006/metadata/properties" xmlns:ns3="67057e83-d524-4da2-82a2-7d2d7f80e4ef" xmlns:ns4="dec9ce1b-e52e-4c02-a090-86ba249610e0" targetNamespace="http://schemas.microsoft.com/office/2006/metadata/properties" ma:root="true" ma:fieldsID="6c09f7ed0ecd9d6ec737892122b58f0c" ns3:_="" ns4:_="">
    <xsd:import namespace="67057e83-d524-4da2-82a2-7d2d7f80e4ef"/>
    <xsd:import namespace="dec9ce1b-e52e-4c02-a090-86ba24961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7e83-d524-4da2-82a2-7d2d7f80e4ef"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9ce1b-e52e-4c02-a090-86ba24961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E0513-38EE-42E7-AF5A-4C696A44D22B}">
  <ds:schemaRefs>
    <ds:schemaRef ds:uri="http://schemas.microsoft.com/office/2006/metadata/properties"/>
    <ds:schemaRef ds:uri="http://schemas.microsoft.com/office/infopath/2007/PartnerControls"/>
    <ds:schemaRef ds:uri="dec9ce1b-e52e-4c02-a090-86ba249610e0"/>
  </ds:schemaRefs>
</ds:datastoreItem>
</file>

<file path=customXml/itemProps2.xml><?xml version="1.0" encoding="utf-8"?>
<ds:datastoreItem xmlns:ds="http://schemas.openxmlformats.org/officeDocument/2006/customXml" ds:itemID="{0ECB8573-80F2-4722-91F8-801C969B0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7e83-d524-4da2-82a2-7d2d7f80e4ef"/>
    <ds:schemaRef ds:uri="dec9ce1b-e52e-4c02-a090-86ba24961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56A419-DF53-40F6-857A-8AB3618F5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intestata_2_ 2024b</Template>
  <TotalTime>1</TotalTime>
  <Pages>2</Pages>
  <Words>699</Words>
  <Characters>3985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dc:description/>
  <cp:lastModifiedBy>Brusa Stefania</cp:lastModifiedBy>
  <cp:revision>2</cp:revision>
  <cp:lastPrinted>2025-02-17T10:26:00Z</cp:lastPrinted>
  <dcterms:created xsi:type="dcterms:W3CDTF">2025-10-21T14:22:00Z</dcterms:created>
  <dcterms:modified xsi:type="dcterms:W3CDTF">2025-10-29T14:32:00Z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0x0101005BDE3BB77855E94291EFC8AAB2B6BA94</vt:lpwstr>
  </property>
</Properties>
</file>